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36D" w:rsidRPr="00EC71D3" w:rsidRDefault="00F8336D" w:rsidP="00F8336D">
      <w:pPr>
        <w:pStyle w:val="Blokteksta"/>
        <w:ind w:left="0" w:firstLine="0"/>
        <w:rPr>
          <w:rFonts w:ascii="Times New Roman" w:hAnsi="Times New Roman"/>
          <w:color w:val="C00000"/>
          <w:szCs w:val="22"/>
          <w:lang w:val="hr-HR"/>
        </w:rPr>
      </w:pPr>
    </w:p>
    <w:tbl>
      <w:tblPr>
        <w:tblW w:w="0" w:type="auto"/>
        <w:tblLayout w:type="fixed"/>
        <w:tblLook w:val="0000" w:firstRow="0" w:lastRow="0" w:firstColumn="0" w:lastColumn="0" w:noHBand="0" w:noVBand="0"/>
      </w:tblPr>
      <w:tblGrid>
        <w:gridCol w:w="4219"/>
      </w:tblGrid>
      <w:tr w:rsidR="00F8336D" w:rsidRPr="00EC71D3" w:rsidTr="00966782">
        <w:trPr>
          <w:cantSplit/>
          <w:trHeight w:val="1054"/>
        </w:trPr>
        <w:tc>
          <w:tcPr>
            <w:tcW w:w="4219" w:type="dxa"/>
          </w:tcPr>
          <w:p w:rsidR="00F8336D" w:rsidRPr="00EC71D3" w:rsidRDefault="00F8336D" w:rsidP="00966782">
            <w:pPr>
              <w:tabs>
                <w:tab w:val="center" w:pos="1843"/>
              </w:tabs>
              <w:jc w:val="center"/>
              <w:rPr>
                <w:rFonts w:ascii="Times New Roman" w:hAnsi="Times New Roman"/>
                <w:b/>
              </w:rPr>
            </w:pPr>
            <w:r w:rsidRPr="00EC71D3">
              <w:rPr>
                <w:rFonts w:ascii="Times New Roman" w:hAnsi="Times New Roman"/>
                <w:b/>
                <w:noProof/>
                <w:lang w:eastAsia="hr-HR"/>
              </w:rPr>
              <w:drawing>
                <wp:inline distT="0" distB="0" distL="0" distR="0" wp14:anchorId="78A183FF" wp14:editId="6751C3A6">
                  <wp:extent cx="428625" cy="552450"/>
                  <wp:effectExtent l="0" t="0" r="9525" b="0"/>
                  <wp:docPr id="7" name="Slika 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F8336D" w:rsidRPr="00EC71D3" w:rsidRDefault="00F8336D" w:rsidP="00966782">
            <w:pPr>
              <w:tabs>
                <w:tab w:val="center" w:pos="1843"/>
              </w:tabs>
              <w:jc w:val="center"/>
              <w:rPr>
                <w:rFonts w:ascii="Times New Roman" w:hAnsi="Times New Roman"/>
                <w:b/>
              </w:rPr>
            </w:pPr>
            <w:r w:rsidRPr="00EC71D3">
              <w:rPr>
                <w:rFonts w:ascii="Times New Roman" w:hAnsi="Times New Roman"/>
                <w:b/>
              </w:rPr>
              <w:t>REPUBLIKA HRVATSKA</w:t>
            </w:r>
          </w:p>
        </w:tc>
      </w:tr>
      <w:tr w:rsidR="00F8336D" w:rsidRPr="00EC71D3" w:rsidTr="00966782">
        <w:trPr>
          <w:cantSplit/>
          <w:trHeight w:val="298"/>
        </w:trPr>
        <w:tc>
          <w:tcPr>
            <w:tcW w:w="4219" w:type="dxa"/>
          </w:tcPr>
          <w:p w:rsidR="00F8336D" w:rsidRPr="00EC71D3" w:rsidRDefault="00F8336D" w:rsidP="00966782">
            <w:pPr>
              <w:tabs>
                <w:tab w:val="center" w:pos="1843"/>
              </w:tabs>
              <w:jc w:val="center"/>
              <w:rPr>
                <w:rFonts w:ascii="Times New Roman" w:hAnsi="Times New Roman"/>
                <w:b/>
              </w:rPr>
            </w:pPr>
            <w:r w:rsidRPr="00EC71D3">
              <w:rPr>
                <w:rFonts w:ascii="Times New Roman" w:hAnsi="Times New Roman"/>
                <w:b/>
              </w:rPr>
              <w:t>ISTARSKA ŽUPANIJA</w:t>
            </w:r>
          </w:p>
        </w:tc>
      </w:tr>
      <w:tr w:rsidR="00F8336D" w:rsidRPr="00EC71D3" w:rsidTr="00966782">
        <w:trPr>
          <w:cantSplit/>
          <w:trHeight w:val="248"/>
        </w:trPr>
        <w:tc>
          <w:tcPr>
            <w:tcW w:w="4219" w:type="dxa"/>
          </w:tcPr>
          <w:p w:rsidR="00F8336D" w:rsidRPr="00EC71D3" w:rsidRDefault="00F8336D" w:rsidP="00966782">
            <w:pPr>
              <w:tabs>
                <w:tab w:val="center" w:pos="1843"/>
              </w:tabs>
              <w:jc w:val="center"/>
              <w:rPr>
                <w:rFonts w:ascii="Times New Roman" w:hAnsi="Times New Roman"/>
                <w:b/>
              </w:rPr>
            </w:pPr>
            <w:r w:rsidRPr="00EC71D3">
              <w:rPr>
                <w:rFonts w:ascii="Times New Roman" w:hAnsi="Times New Roman"/>
                <w:b/>
              </w:rPr>
              <w:t>GRAD POREČ - PARENZO -</w:t>
            </w:r>
          </w:p>
          <w:p w:rsidR="00F8336D" w:rsidRPr="00EC71D3" w:rsidRDefault="00F8336D" w:rsidP="00966782">
            <w:pPr>
              <w:tabs>
                <w:tab w:val="center" w:pos="1843"/>
              </w:tabs>
              <w:jc w:val="center"/>
              <w:rPr>
                <w:rFonts w:ascii="Times New Roman" w:hAnsi="Times New Roman"/>
                <w:b/>
              </w:rPr>
            </w:pPr>
            <w:r w:rsidRPr="00EC71D3">
              <w:rPr>
                <w:rFonts w:ascii="Times New Roman" w:hAnsi="Times New Roman"/>
                <w:b/>
              </w:rPr>
              <w:t>CITTÀ DI POREČ - PARENZO</w:t>
            </w:r>
          </w:p>
        </w:tc>
      </w:tr>
      <w:tr w:rsidR="00F8336D" w:rsidRPr="00EC71D3" w:rsidTr="00966782">
        <w:trPr>
          <w:cantSplit/>
          <w:trHeight w:val="264"/>
        </w:trPr>
        <w:tc>
          <w:tcPr>
            <w:tcW w:w="4219" w:type="dxa"/>
          </w:tcPr>
          <w:p w:rsidR="00F8336D" w:rsidRPr="00EC71D3" w:rsidRDefault="00F8336D" w:rsidP="00966782">
            <w:pPr>
              <w:tabs>
                <w:tab w:val="center" w:pos="1843"/>
              </w:tabs>
              <w:jc w:val="center"/>
              <w:rPr>
                <w:rFonts w:ascii="Times New Roman" w:hAnsi="Times New Roman"/>
                <w:b/>
              </w:rPr>
            </w:pPr>
            <w:r w:rsidRPr="00EC71D3">
              <w:rPr>
                <w:rFonts w:ascii="Times New Roman" w:hAnsi="Times New Roman"/>
                <w:b/>
              </w:rPr>
              <w:t>Upravni odjel za komunalni sustav</w:t>
            </w:r>
          </w:p>
        </w:tc>
      </w:tr>
      <w:tr w:rsidR="00F8336D" w:rsidRPr="00EC71D3" w:rsidTr="00966782">
        <w:trPr>
          <w:cantSplit/>
          <w:trHeight w:val="268"/>
        </w:trPr>
        <w:tc>
          <w:tcPr>
            <w:tcW w:w="4219" w:type="dxa"/>
          </w:tcPr>
          <w:p w:rsidR="00F8336D" w:rsidRPr="00EC71D3" w:rsidRDefault="00F8336D" w:rsidP="00966782">
            <w:pPr>
              <w:tabs>
                <w:tab w:val="center" w:pos="1843"/>
              </w:tabs>
              <w:jc w:val="center"/>
              <w:rPr>
                <w:rFonts w:ascii="Times New Roman" w:hAnsi="Times New Roman"/>
                <w:b/>
              </w:rPr>
            </w:pPr>
            <w:r w:rsidRPr="00EC71D3">
              <w:rPr>
                <w:rFonts w:ascii="Times New Roman" w:hAnsi="Times New Roman"/>
                <w:b/>
              </w:rPr>
              <w:t>Odsjek za operativu komunalnog sustava</w:t>
            </w:r>
          </w:p>
        </w:tc>
      </w:tr>
    </w:tbl>
    <w:p w:rsidR="00F8336D" w:rsidRPr="00EC71D3" w:rsidRDefault="00F8336D" w:rsidP="00F8336D">
      <w:pPr>
        <w:tabs>
          <w:tab w:val="center" w:pos="1843"/>
        </w:tabs>
        <w:jc w:val="center"/>
        <w:rPr>
          <w:rFonts w:ascii="Times New Roman" w:hAnsi="Times New Roman"/>
          <w:b/>
        </w:rPr>
      </w:pPr>
    </w:p>
    <w:tbl>
      <w:tblPr>
        <w:tblW w:w="0" w:type="auto"/>
        <w:tblLook w:val="04A0" w:firstRow="1" w:lastRow="0" w:firstColumn="1" w:lastColumn="0" w:noHBand="0" w:noVBand="1"/>
      </w:tblPr>
      <w:tblGrid>
        <w:gridCol w:w="1668"/>
        <w:gridCol w:w="2551"/>
      </w:tblGrid>
      <w:tr w:rsidR="00F8336D" w:rsidRPr="00EC71D3" w:rsidTr="00966782">
        <w:tc>
          <w:tcPr>
            <w:tcW w:w="1668" w:type="dxa"/>
          </w:tcPr>
          <w:p w:rsidR="00F8336D" w:rsidRPr="00EC71D3" w:rsidRDefault="00F8336D" w:rsidP="00966782">
            <w:pPr>
              <w:tabs>
                <w:tab w:val="center" w:pos="1843"/>
              </w:tabs>
              <w:rPr>
                <w:rFonts w:ascii="Times New Roman" w:hAnsi="Times New Roman"/>
              </w:rPr>
            </w:pPr>
            <w:r w:rsidRPr="00EC71D3">
              <w:rPr>
                <w:rFonts w:ascii="Times New Roman" w:hAnsi="Times New Roman"/>
              </w:rPr>
              <w:t>KLASA:</w:t>
            </w:r>
          </w:p>
        </w:tc>
        <w:tc>
          <w:tcPr>
            <w:tcW w:w="2551" w:type="dxa"/>
          </w:tcPr>
          <w:p w:rsidR="00F8336D" w:rsidRPr="00EC71D3" w:rsidRDefault="00F8336D" w:rsidP="00966782">
            <w:pPr>
              <w:tabs>
                <w:tab w:val="center" w:pos="1843"/>
              </w:tabs>
              <w:rPr>
                <w:rFonts w:ascii="Times New Roman" w:hAnsi="Times New Roman"/>
              </w:rPr>
            </w:pPr>
            <w:r>
              <w:rPr>
                <w:rFonts w:ascii="Times New Roman" w:hAnsi="Times New Roman"/>
              </w:rPr>
              <w:t>406-09/18-03/59</w:t>
            </w:r>
          </w:p>
        </w:tc>
      </w:tr>
      <w:tr w:rsidR="00F8336D" w:rsidRPr="00EC71D3" w:rsidTr="00966782">
        <w:tc>
          <w:tcPr>
            <w:tcW w:w="1668" w:type="dxa"/>
          </w:tcPr>
          <w:p w:rsidR="00F8336D" w:rsidRPr="00EC71D3" w:rsidRDefault="00F8336D" w:rsidP="00966782">
            <w:pPr>
              <w:tabs>
                <w:tab w:val="center" w:pos="1843"/>
              </w:tabs>
              <w:rPr>
                <w:rFonts w:ascii="Times New Roman" w:hAnsi="Times New Roman"/>
              </w:rPr>
            </w:pPr>
            <w:r w:rsidRPr="00EC71D3">
              <w:rPr>
                <w:rFonts w:ascii="Times New Roman" w:hAnsi="Times New Roman"/>
              </w:rPr>
              <w:t xml:space="preserve">URBROJ:  </w:t>
            </w:r>
          </w:p>
        </w:tc>
        <w:tc>
          <w:tcPr>
            <w:tcW w:w="2551" w:type="dxa"/>
          </w:tcPr>
          <w:p w:rsidR="00F8336D" w:rsidRPr="00EC71D3" w:rsidRDefault="00F8336D" w:rsidP="00966782">
            <w:pPr>
              <w:tabs>
                <w:tab w:val="center" w:pos="1843"/>
              </w:tabs>
              <w:rPr>
                <w:rFonts w:ascii="Times New Roman" w:hAnsi="Times New Roman"/>
              </w:rPr>
            </w:pPr>
            <w:r w:rsidRPr="00EC71D3">
              <w:rPr>
                <w:rFonts w:ascii="Times New Roman" w:hAnsi="Times New Roman"/>
              </w:rPr>
              <w:t>2167/01-05/10-18-3</w:t>
            </w:r>
          </w:p>
        </w:tc>
      </w:tr>
      <w:tr w:rsidR="00F8336D" w:rsidRPr="00EC71D3" w:rsidTr="00966782">
        <w:tc>
          <w:tcPr>
            <w:tcW w:w="1668" w:type="dxa"/>
          </w:tcPr>
          <w:p w:rsidR="00F8336D" w:rsidRPr="00EC71D3" w:rsidRDefault="00F8336D" w:rsidP="00966782">
            <w:pPr>
              <w:tabs>
                <w:tab w:val="center" w:pos="1843"/>
              </w:tabs>
              <w:rPr>
                <w:rFonts w:ascii="Times New Roman" w:hAnsi="Times New Roman"/>
              </w:rPr>
            </w:pPr>
            <w:r w:rsidRPr="00EC71D3">
              <w:rPr>
                <w:rFonts w:ascii="Times New Roman" w:hAnsi="Times New Roman"/>
              </w:rPr>
              <w:t xml:space="preserve">Poreč - </w:t>
            </w:r>
            <w:proofErr w:type="spellStart"/>
            <w:r w:rsidRPr="00EC71D3">
              <w:rPr>
                <w:rFonts w:ascii="Times New Roman" w:hAnsi="Times New Roman"/>
              </w:rPr>
              <w:t>Parenzo</w:t>
            </w:r>
            <w:proofErr w:type="spellEnd"/>
            <w:r w:rsidRPr="00EC71D3">
              <w:rPr>
                <w:rFonts w:ascii="Times New Roman" w:hAnsi="Times New Roman"/>
              </w:rPr>
              <w:t>,</w:t>
            </w:r>
          </w:p>
        </w:tc>
        <w:tc>
          <w:tcPr>
            <w:tcW w:w="2551" w:type="dxa"/>
          </w:tcPr>
          <w:p w:rsidR="00F8336D" w:rsidRPr="00EC71D3" w:rsidRDefault="00F8336D" w:rsidP="00F8336D">
            <w:pPr>
              <w:tabs>
                <w:tab w:val="center" w:pos="1843"/>
              </w:tabs>
              <w:rPr>
                <w:rFonts w:ascii="Times New Roman" w:hAnsi="Times New Roman"/>
              </w:rPr>
            </w:pPr>
            <w:r>
              <w:rPr>
                <w:rFonts w:ascii="Times New Roman" w:hAnsi="Times New Roman"/>
              </w:rPr>
              <w:t>12</w:t>
            </w:r>
            <w:r w:rsidRPr="00EC71D3">
              <w:rPr>
                <w:rFonts w:ascii="Times New Roman" w:hAnsi="Times New Roman"/>
              </w:rPr>
              <w:t>.0</w:t>
            </w:r>
            <w:r>
              <w:rPr>
                <w:rFonts w:ascii="Times New Roman" w:hAnsi="Times New Roman"/>
              </w:rPr>
              <w:t>4</w:t>
            </w:r>
            <w:r w:rsidRPr="00EC71D3">
              <w:rPr>
                <w:rFonts w:ascii="Times New Roman" w:hAnsi="Times New Roman"/>
              </w:rPr>
              <w:t>.2018. godine</w:t>
            </w:r>
          </w:p>
        </w:tc>
      </w:tr>
    </w:tbl>
    <w:p w:rsidR="00F8336D" w:rsidRPr="00EC71D3" w:rsidRDefault="00F8336D" w:rsidP="00F8336D">
      <w:pPr>
        <w:rPr>
          <w:rFonts w:ascii="Times New Roman" w:hAnsi="Times New Roman"/>
        </w:rPr>
      </w:pPr>
    </w:p>
    <w:p w:rsidR="00F8336D" w:rsidRPr="00EC71D3" w:rsidRDefault="00F8336D" w:rsidP="00F8336D">
      <w:pPr>
        <w:jc w:val="both"/>
        <w:rPr>
          <w:rFonts w:ascii="Times New Roman" w:hAnsi="Times New Roman"/>
        </w:rPr>
      </w:pPr>
    </w:p>
    <w:p w:rsidR="00F8336D" w:rsidRDefault="00F8336D" w:rsidP="00F8336D">
      <w:pPr>
        <w:jc w:val="both"/>
        <w:rPr>
          <w:rFonts w:ascii="Times New Roman" w:hAnsi="Times New Roman"/>
        </w:rPr>
      </w:pPr>
      <w:r w:rsidRPr="00EC71D3">
        <w:rPr>
          <w:rFonts w:ascii="Times New Roman" w:hAnsi="Times New Roman"/>
        </w:rPr>
        <w:t xml:space="preserve">Sukladno članku 12., stavak 1. Zakona o javnoj nabavi (NN 120/16), članku 5. Odluke o postupku jednostavne nabave u upravnim tijelima Grada Poreča – </w:t>
      </w:r>
      <w:proofErr w:type="spellStart"/>
      <w:r w:rsidRPr="00EC71D3">
        <w:rPr>
          <w:rFonts w:ascii="Times New Roman" w:hAnsi="Times New Roman"/>
        </w:rPr>
        <w:t>Parenzo</w:t>
      </w:r>
      <w:proofErr w:type="spellEnd"/>
      <w:r w:rsidRPr="00EC71D3">
        <w:rPr>
          <w:rFonts w:ascii="Times New Roman" w:hAnsi="Times New Roman"/>
        </w:rPr>
        <w:t xml:space="preserve"> („Službeni glasnik Grada Poreča – </w:t>
      </w:r>
      <w:proofErr w:type="spellStart"/>
      <w:r w:rsidRPr="00EC71D3">
        <w:rPr>
          <w:rFonts w:ascii="Times New Roman" w:hAnsi="Times New Roman"/>
        </w:rPr>
        <w:t>Parenzo</w:t>
      </w:r>
      <w:proofErr w:type="spellEnd"/>
      <w:r w:rsidRPr="00EC71D3">
        <w:rPr>
          <w:rFonts w:ascii="Times New Roman" w:hAnsi="Times New Roman"/>
        </w:rPr>
        <w:t xml:space="preserve">“ broj: 10/2017) i Odluke Gradonačelnika o imenovanju Stručnog povjerenstva od </w:t>
      </w:r>
      <w:r>
        <w:rPr>
          <w:rFonts w:ascii="Times New Roman" w:hAnsi="Times New Roman"/>
        </w:rPr>
        <w:t>11</w:t>
      </w:r>
      <w:r w:rsidRPr="00EC71D3">
        <w:rPr>
          <w:rFonts w:ascii="Times New Roman" w:hAnsi="Times New Roman"/>
          <w:color w:val="FF0000"/>
        </w:rPr>
        <w:t>.</w:t>
      </w:r>
      <w:r w:rsidRPr="00EC71D3">
        <w:rPr>
          <w:rFonts w:ascii="Times New Roman" w:hAnsi="Times New Roman"/>
          <w:color w:val="000000" w:themeColor="text1"/>
        </w:rPr>
        <w:t>0</w:t>
      </w:r>
      <w:r>
        <w:rPr>
          <w:rFonts w:ascii="Times New Roman" w:hAnsi="Times New Roman"/>
          <w:color w:val="000000" w:themeColor="text1"/>
        </w:rPr>
        <w:t>4</w:t>
      </w:r>
      <w:r w:rsidRPr="00EC71D3">
        <w:rPr>
          <w:rFonts w:ascii="Times New Roman" w:hAnsi="Times New Roman"/>
          <w:color w:val="000000" w:themeColor="text1"/>
        </w:rPr>
        <w:t xml:space="preserve"> 2018</w:t>
      </w:r>
      <w:r w:rsidRPr="00EC71D3">
        <w:rPr>
          <w:rFonts w:ascii="Times New Roman" w:hAnsi="Times New Roman"/>
        </w:rPr>
        <w:t>. godine, KLASA: 406-09/18-04/</w:t>
      </w:r>
      <w:r>
        <w:rPr>
          <w:rFonts w:ascii="Times New Roman" w:hAnsi="Times New Roman"/>
        </w:rPr>
        <w:t>60</w:t>
      </w:r>
      <w:r w:rsidRPr="00EC71D3">
        <w:rPr>
          <w:rFonts w:ascii="Times New Roman" w:hAnsi="Times New Roman"/>
        </w:rPr>
        <w:t xml:space="preserve">, URBROJ: 2167/01-09/01-18-2 za godišnju procijenjenu vrijednost nabave iz Plana nabave manju od 200.000 kuna bez PDV-a odnosno 500.000 kuna bez PDV-a (tzv. jednostavnu nabavu) utvrđuje se slijedeći: </w:t>
      </w:r>
    </w:p>
    <w:p w:rsidR="00F8336D" w:rsidRPr="00EC71D3" w:rsidRDefault="00F8336D" w:rsidP="00F8336D">
      <w:pPr>
        <w:jc w:val="both"/>
        <w:rPr>
          <w:rFonts w:ascii="Times New Roman" w:hAnsi="Times New Roman"/>
        </w:rPr>
      </w:pPr>
    </w:p>
    <w:p w:rsidR="00F8336D" w:rsidRPr="00EC71D3" w:rsidRDefault="00F8336D" w:rsidP="00F8336D">
      <w:pPr>
        <w:jc w:val="center"/>
        <w:rPr>
          <w:rFonts w:ascii="Times New Roman" w:hAnsi="Times New Roman"/>
          <w:b/>
        </w:rPr>
      </w:pPr>
      <w:r w:rsidRPr="00EC71D3">
        <w:rPr>
          <w:rFonts w:ascii="Times New Roman" w:hAnsi="Times New Roman"/>
          <w:b/>
        </w:rPr>
        <w:t>POZIV ZA DOSTAVU PONUDA</w:t>
      </w:r>
    </w:p>
    <w:p w:rsidR="00F8336D" w:rsidRPr="00EC71D3" w:rsidRDefault="00F8336D" w:rsidP="00F8336D">
      <w:pPr>
        <w:autoSpaceDE w:val="0"/>
        <w:autoSpaceDN w:val="0"/>
        <w:adjustRightInd w:val="0"/>
        <w:jc w:val="center"/>
        <w:rPr>
          <w:rFonts w:ascii="Times New Roman" w:hAnsi="Times New Roman"/>
          <w:bCs/>
        </w:rPr>
      </w:pPr>
      <w:r w:rsidRPr="00EC71D3">
        <w:rPr>
          <w:rFonts w:ascii="Times New Roman" w:eastAsia="TimesNewRoman,Bold" w:hAnsi="Times New Roman"/>
          <w:bCs/>
        </w:rPr>
        <w:t>POSTUPAK JEDNOSTAVNE NABAVE – JAVNO PRIKUPLJANJE PONUDA</w:t>
      </w:r>
    </w:p>
    <w:p w:rsidR="00F8336D" w:rsidRPr="00EC71D3" w:rsidRDefault="00F8336D" w:rsidP="00F8336D">
      <w:pPr>
        <w:jc w:val="center"/>
        <w:rPr>
          <w:rFonts w:ascii="Times New Roman" w:hAnsi="Times New Roman"/>
          <w:b/>
          <w:caps/>
        </w:rPr>
      </w:pPr>
      <w:r w:rsidRPr="00EC71D3">
        <w:rPr>
          <w:rFonts w:ascii="Times New Roman" w:hAnsi="Times New Roman"/>
          <w:b/>
          <w:caps/>
        </w:rPr>
        <w:t>izrada projektne dokumentacije U PROMETU</w:t>
      </w:r>
    </w:p>
    <w:p w:rsidR="00F8336D" w:rsidRPr="00EC71D3" w:rsidRDefault="00F8336D" w:rsidP="00F8336D">
      <w:pPr>
        <w:autoSpaceDE w:val="0"/>
        <w:autoSpaceDN w:val="0"/>
        <w:adjustRightInd w:val="0"/>
        <w:jc w:val="center"/>
        <w:rPr>
          <w:rFonts w:ascii="Times New Roman" w:eastAsia="TimesNewRoman,Bold" w:hAnsi="Times New Roman"/>
          <w:bCs/>
        </w:rPr>
      </w:pPr>
      <w:r w:rsidRPr="00EC71D3">
        <w:rPr>
          <w:rFonts w:ascii="Times New Roman" w:eastAsia="TimesNewRoman,Bold" w:hAnsi="Times New Roman"/>
          <w:bCs/>
        </w:rPr>
        <w:t>71242000-6 Izrada projekata i nacrta, procjena troškova</w:t>
      </w:r>
    </w:p>
    <w:p w:rsidR="00F8336D" w:rsidRPr="00EC71D3" w:rsidRDefault="00F8336D" w:rsidP="00F8336D">
      <w:pPr>
        <w:autoSpaceDE w:val="0"/>
        <w:autoSpaceDN w:val="0"/>
        <w:adjustRightInd w:val="0"/>
        <w:jc w:val="center"/>
        <w:rPr>
          <w:rFonts w:ascii="Times New Roman" w:eastAsia="TimesNewRoman,Bold" w:hAnsi="Times New Roman"/>
          <w:b/>
          <w:bCs/>
        </w:rPr>
      </w:pPr>
      <w:r w:rsidRPr="00EC71D3">
        <w:rPr>
          <w:rFonts w:ascii="Times New Roman" w:eastAsia="TimesNewRoman,Bold" w:hAnsi="Times New Roman"/>
          <w:b/>
          <w:bCs/>
        </w:rPr>
        <w:t>Evidencijski broj nabave: 28/18</w:t>
      </w:r>
    </w:p>
    <w:p w:rsidR="00F8336D" w:rsidRPr="00EC71D3" w:rsidRDefault="00F8336D" w:rsidP="00F8336D">
      <w:pPr>
        <w:autoSpaceDE w:val="0"/>
        <w:autoSpaceDN w:val="0"/>
        <w:adjustRightInd w:val="0"/>
        <w:rPr>
          <w:rFonts w:ascii="Times New Roman" w:eastAsia="TimesNewRoman,Bold" w:hAnsi="Times New Roman"/>
          <w:b/>
          <w:bCs/>
        </w:rPr>
      </w:pPr>
    </w:p>
    <w:p w:rsidR="00F8336D" w:rsidRPr="00EC71D3" w:rsidRDefault="00F8336D" w:rsidP="00F8336D">
      <w:pPr>
        <w:autoSpaceDE w:val="0"/>
        <w:autoSpaceDN w:val="0"/>
        <w:adjustRightInd w:val="0"/>
        <w:rPr>
          <w:rFonts w:ascii="Times New Roman" w:eastAsia="TimesNewRoman,Bold" w:hAnsi="Times New Roman"/>
          <w:b/>
          <w:bCs/>
        </w:rPr>
      </w:pPr>
    </w:p>
    <w:p w:rsidR="00F8336D" w:rsidRPr="00EC71D3" w:rsidRDefault="00F8336D" w:rsidP="00F8336D">
      <w:pPr>
        <w:autoSpaceDE w:val="0"/>
        <w:autoSpaceDN w:val="0"/>
        <w:adjustRightInd w:val="0"/>
        <w:rPr>
          <w:rFonts w:ascii="Times New Roman" w:eastAsia="TimesNewRoman,Bold" w:hAnsi="Times New Roman"/>
          <w:b/>
          <w:bCs/>
        </w:rPr>
      </w:pPr>
    </w:p>
    <w:p w:rsidR="00F8336D" w:rsidRPr="00EC71D3" w:rsidRDefault="00F8336D" w:rsidP="00F8336D">
      <w:pPr>
        <w:pStyle w:val="Odlomakpopisa"/>
        <w:autoSpaceDE w:val="0"/>
        <w:autoSpaceDN w:val="0"/>
        <w:adjustRightInd w:val="0"/>
        <w:ind w:left="0"/>
        <w:jc w:val="center"/>
        <w:rPr>
          <w:rFonts w:ascii="Times New Roman" w:eastAsia="TimesNewRoman" w:hAnsi="Times New Roman"/>
        </w:rPr>
      </w:pPr>
      <w:r w:rsidRPr="00EC71D3">
        <w:rPr>
          <w:rFonts w:ascii="Times New Roman" w:eastAsia="TimesNewRoman,Bold" w:hAnsi="Times New Roman"/>
          <w:b/>
          <w:bCs/>
        </w:rPr>
        <w:t>NARUČITELJ:</w:t>
      </w:r>
    </w:p>
    <w:p w:rsidR="00F8336D" w:rsidRPr="00EC71D3" w:rsidRDefault="00F8336D" w:rsidP="00F8336D">
      <w:pPr>
        <w:autoSpaceDE w:val="0"/>
        <w:autoSpaceDN w:val="0"/>
        <w:adjustRightInd w:val="0"/>
        <w:jc w:val="center"/>
        <w:rPr>
          <w:rFonts w:ascii="Times New Roman" w:eastAsia="TimesNewRoman,Bold" w:hAnsi="Times New Roman"/>
          <w:b/>
          <w:bCs/>
        </w:rPr>
      </w:pPr>
    </w:p>
    <w:p w:rsidR="00F8336D" w:rsidRPr="00EC71D3" w:rsidRDefault="00F8336D" w:rsidP="00F8336D">
      <w:pPr>
        <w:autoSpaceDE w:val="0"/>
        <w:autoSpaceDN w:val="0"/>
        <w:adjustRightInd w:val="0"/>
        <w:jc w:val="center"/>
        <w:rPr>
          <w:rFonts w:ascii="Times New Roman" w:eastAsia="TimesNewRoman" w:hAnsi="Times New Roman"/>
          <w:b/>
          <w:u w:val="single"/>
        </w:rPr>
      </w:pPr>
      <w:r w:rsidRPr="00EC71D3">
        <w:rPr>
          <w:rFonts w:ascii="Times New Roman" w:eastAsia="TimesNewRoman" w:hAnsi="Times New Roman"/>
          <w:b/>
          <w:noProof/>
          <w:lang w:eastAsia="hr-HR"/>
        </w:rPr>
        <w:drawing>
          <wp:inline distT="0" distB="0" distL="0" distR="0" wp14:anchorId="232216F9" wp14:editId="6DD800BB">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F8336D" w:rsidRPr="00EC71D3" w:rsidRDefault="00F8336D" w:rsidP="00F8336D">
      <w:pPr>
        <w:autoSpaceDE w:val="0"/>
        <w:autoSpaceDN w:val="0"/>
        <w:adjustRightInd w:val="0"/>
        <w:jc w:val="center"/>
        <w:rPr>
          <w:rFonts w:ascii="Times New Roman" w:eastAsia="TimesNewRoman" w:hAnsi="Times New Roman"/>
          <w:u w:val="single"/>
        </w:rPr>
      </w:pPr>
      <w:r w:rsidRPr="00EC71D3">
        <w:rPr>
          <w:rFonts w:ascii="Times New Roman" w:eastAsia="TimesNewRoman" w:hAnsi="Times New Roman"/>
          <w:b/>
          <w:u w:val="single"/>
        </w:rPr>
        <w:t>GRAD POREČ</w:t>
      </w:r>
      <w:r w:rsidRPr="00EC71D3">
        <w:rPr>
          <w:rFonts w:ascii="Times New Roman" w:eastAsia="TimesNewRoman" w:hAnsi="Times New Roman"/>
          <w:u w:val="single"/>
        </w:rPr>
        <w:t xml:space="preserve"> </w:t>
      </w:r>
      <w:r w:rsidRPr="00EC71D3">
        <w:rPr>
          <w:rFonts w:ascii="Times New Roman" w:eastAsia="TimesNewRoman" w:hAnsi="Times New Roman"/>
          <w:b/>
          <w:u w:val="single"/>
        </w:rPr>
        <w:t>- PARENZO</w:t>
      </w:r>
    </w:p>
    <w:p w:rsidR="00F8336D" w:rsidRPr="00EC71D3" w:rsidRDefault="00F8336D" w:rsidP="00F8336D">
      <w:pPr>
        <w:autoSpaceDE w:val="0"/>
        <w:autoSpaceDN w:val="0"/>
        <w:adjustRightInd w:val="0"/>
        <w:jc w:val="center"/>
        <w:rPr>
          <w:rFonts w:ascii="Times New Roman" w:eastAsia="TimesNewRoman" w:hAnsi="Times New Roman"/>
        </w:rPr>
      </w:pPr>
    </w:p>
    <w:p w:rsidR="00F8336D" w:rsidRPr="00EC71D3" w:rsidRDefault="00F8336D" w:rsidP="00F8336D">
      <w:pPr>
        <w:autoSpaceDE w:val="0"/>
        <w:autoSpaceDN w:val="0"/>
        <w:adjustRightInd w:val="0"/>
        <w:jc w:val="center"/>
        <w:rPr>
          <w:rFonts w:ascii="Times New Roman" w:eastAsia="TimesNewRoman" w:hAnsi="Times New Roman"/>
        </w:rPr>
      </w:pPr>
      <w:r w:rsidRPr="00EC71D3">
        <w:rPr>
          <w:rFonts w:ascii="Times New Roman" w:eastAsia="TimesNewRoman" w:hAnsi="Times New Roman"/>
        </w:rPr>
        <w:t xml:space="preserve">52440 Poreč - </w:t>
      </w:r>
      <w:proofErr w:type="spellStart"/>
      <w:r w:rsidRPr="00EC71D3">
        <w:rPr>
          <w:rFonts w:ascii="Times New Roman" w:eastAsia="TimesNewRoman" w:hAnsi="Times New Roman"/>
        </w:rPr>
        <w:t>Parenzo</w:t>
      </w:r>
      <w:proofErr w:type="spellEnd"/>
      <w:r w:rsidRPr="00EC71D3">
        <w:rPr>
          <w:rFonts w:ascii="Times New Roman" w:eastAsia="TimesNewRoman" w:hAnsi="Times New Roman"/>
        </w:rPr>
        <w:t>, Obala m. Tita 5</w:t>
      </w:r>
    </w:p>
    <w:p w:rsidR="00F8336D" w:rsidRPr="00EC71D3" w:rsidRDefault="00F8336D" w:rsidP="00F8336D">
      <w:pPr>
        <w:autoSpaceDE w:val="0"/>
        <w:autoSpaceDN w:val="0"/>
        <w:adjustRightInd w:val="0"/>
        <w:jc w:val="center"/>
        <w:rPr>
          <w:rFonts w:ascii="Times New Roman" w:eastAsia="TimesNewRoman" w:hAnsi="Times New Roman"/>
        </w:rPr>
      </w:pPr>
    </w:p>
    <w:p w:rsidR="00F8336D" w:rsidRPr="00EC71D3" w:rsidRDefault="00F8336D" w:rsidP="00F8336D">
      <w:pPr>
        <w:autoSpaceDE w:val="0"/>
        <w:autoSpaceDN w:val="0"/>
        <w:adjustRightInd w:val="0"/>
        <w:jc w:val="center"/>
        <w:rPr>
          <w:rFonts w:ascii="Times New Roman" w:eastAsia="TimesNewRoman" w:hAnsi="Times New Roman"/>
        </w:rPr>
      </w:pPr>
    </w:p>
    <w:p w:rsidR="00F8336D" w:rsidRPr="00EC71D3" w:rsidRDefault="00F8336D" w:rsidP="00F8336D">
      <w:pPr>
        <w:autoSpaceDE w:val="0"/>
        <w:autoSpaceDN w:val="0"/>
        <w:adjustRightInd w:val="0"/>
        <w:jc w:val="center"/>
        <w:rPr>
          <w:rFonts w:ascii="Times New Roman" w:eastAsia="TimesNewRoman" w:hAnsi="Times New Roman"/>
        </w:rPr>
      </w:pPr>
    </w:p>
    <w:p w:rsidR="00F8336D" w:rsidRPr="00EC71D3" w:rsidRDefault="00F8336D" w:rsidP="00F8336D">
      <w:pPr>
        <w:autoSpaceDE w:val="0"/>
        <w:autoSpaceDN w:val="0"/>
        <w:adjustRightInd w:val="0"/>
        <w:jc w:val="center"/>
        <w:rPr>
          <w:rFonts w:ascii="Times New Roman" w:eastAsia="TimesNewRoman" w:hAnsi="Times New Roman"/>
        </w:rPr>
      </w:pPr>
    </w:p>
    <w:p w:rsidR="00F8336D" w:rsidRPr="00EC71D3" w:rsidRDefault="00F8336D" w:rsidP="00F8336D">
      <w:pPr>
        <w:autoSpaceDE w:val="0"/>
        <w:autoSpaceDN w:val="0"/>
        <w:adjustRightInd w:val="0"/>
        <w:jc w:val="center"/>
        <w:rPr>
          <w:rFonts w:ascii="Times New Roman" w:eastAsia="TimesNewRoman" w:hAnsi="Times New Roman"/>
        </w:rPr>
      </w:pPr>
    </w:p>
    <w:p w:rsidR="00F8336D" w:rsidRPr="00EC71D3" w:rsidRDefault="00F8336D" w:rsidP="00F8336D">
      <w:pPr>
        <w:autoSpaceDE w:val="0"/>
        <w:autoSpaceDN w:val="0"/>
        <w:adjustRightInd w:val="0"/>
        <w:jc w:val="center"/>
        <w:rPr>
          <w:rFonts w:ascii="Times New Roman" w:eastAsia="TimesNewRoman" w:hAnsi="Times New Roman"/>
        </w:rPr>
      </w:pPr>
    </w:p>
    <w:p w:rsidR="00F8336D" w:rsidRPr="00EC71D3" w:rsidRDefault="00F8336D" w:rsidP="00F8336D">
      <w:pPr>
        <w:autoSpaceDE w:val="0"/>
        <w:autoSpaceDN w:val="0"/>
        <w:adjustRightInd w:val="0"/>
        <w:jc w:val="center"/>
        <w:rPr>
          <w:rFonts w:ascii="Times New Roman" w:eastAsia="TimesNewRoman" w:hAnsi="Times New Roman"/>
        </w:rPr>
      </w:pPr>
    </w:p>
    <w:p w:rsidR="00F8336D" w:rsidRPr="00EC71D3" w:rsidRDefault="00F8336D" w:rsidP="00F8336D">
      <w:pPr>
        <w:autoSpaceDE w:val="0"/>
        <w:autoSpaceDN w:val="0"/>
        <w:adjustRightInd w:val="0"/>
        <w:jc w:val="center"/>
        <w:rPr>
          <w:rFonts w:ascii="Times New Roman" w:eastAsia="TimesNewRoman" w:hAnsi="Times New Roman"/>
        </w:rPr>
      </w:pPr>
    </w:p>
    <w:p w:rsidR="00F8336D" w:rsidRPr="00EC71D3" w:rsidRDefault="00F8336D" w:rsidP="00F8336D">
      <w:pPr>
        <w:autoSpaceDE w:val="0"/>
        <w:autoSpaceDN w:val="0"/>
        <w:adjustRightInd w:val="0"/>
        <w:jc w:val="center"/>
        <w:rPr>
          <w:rFonts w:ascii="Times New Roman" w:eastAsia="TimesNewRoman" w:hAnsi="Times New Roman"/>
        </w:rPr>
      </w:pPr>
    </w:p>
    <w:p w:rsidR="00F8336D" w:rsidRPr="00EC71D3" w:rsidRDefault="00F8336D" w:rsidP="00F8336D">
      <w:pPr>
        <w:pStyle w:val="Odlomakpopisa"/>
        <w:spacing w:after="0" w:line="240" w:lineRule="auto"/>
        <w:ind w:left="1080" w:right="-7"/>
        <w:contextualSpacing w:val="0"/>
        <w:rPr>
          <w:rFonts w:ascii="Times New Roman" w:hAnsi="Times New Roman"/>
          <w:highlight w:val="cyan"/>
        </w:rPr>
      </w:pPr>
    </w:p>
    <w:p w:rsidR="00F8336D" w:rsidRPr="00EC71D3" w:rsidRDefault="00F8336D" w:rsidP="00F8336D">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F8336D" w:rsidRPr="00EC71D3" w:rsidRDefault="00F8336D" w:rsidP="00F8336D">
          <w:pPr>
            <w:pStyle w:val="TOCNaslov"/>
            <w:rPr>
              <w:rFonts w:ascii="Times New Roman" w:hAnsi="Times New Roman" w:cs="Times New Roman"/>
              <w:color w:val="auto"/>
              <w:sz w:val="22"/>
              <w:szCs w:val="22"/>
            </w:rPr>
          </w:pPr>
          <w:r w:rsidRPr="00EC71D3">
            <w:rPr>
              <w:rFonts w:ascii="Times New Roman" w:hAnsi="Times New Roman" w:cs="Times New Roman"/>
              <w:color w:val="auto"/>
              <w:sz w:val="22"/>
              <w:szCs w:val="22"/>
            </w:rPr>
            <w:t>Sadržaj</w:t>
          </w:r>
        </w:p>
        <w:p w:rsidR="00F8336D" w:rsidRPr="00EC71D3" w:rsidRDefault="00F8336D" w:rsidP="00F8336D">
          <w:pPr>
            <w:pStyle w:val="Sadraj3"/>
            <w:tabs>
              <w:tab w:val="left" w:pos="880"/>
              <w:tab w:val="right" w:leader="dot" w:pos="9344"/>
            </w:tabs>
            <w:rPr>
              <w:rFonts w:ascii="Times New Roman" w:eastAsiaTheme="minorEastAsia" w:hAnsi="Times New Roman"/>
              <w:lang w:eastAsia="hr-HR"/>
            </w:rPr>
          </w:pPr>
          <w:r w:rsidRPr="00EC71D3">
            <w:rPr>
              <w:rFonts w:ascii="Times New Roman" w:hAnsi="Times New Roman"/>
            </w:rPr>
            <w:fldChar w:fldCharType="begin"/>
          </w:r>
          <w:r w:rsidRPr="00EC71D3">
            <w:rPr>
              <w:rFonts w:ascii="Times New Roman" w:hAnsi="Times New Roman"/>
            </w:rPr>
            <w:instrText xml:space="preserve"> TOC \o "1-3" \h \z \u </w:instrText>
          </w:r>
          <w:r w:rsidRPr="00EC71D3">
            <w:rPr>
              <w:rFonts w:ascii="Times New Roman" w:hAnsi="Times New Roman"/>
            </w:rPr>
            <w:fldChar w:fldCharType="separate"/>
          </w:r>
          <w:hyperlink w:anchor="_Toc497717638" w:history="1">
            <w:r w:rsidRPr="00EC71D3">
              <w:rPr>
                <w:rStyle w:val="Hiperveza"/>
                <w:rFonts w:ascii="Times New Roman" w:hAnsi="Times New Roman"/>
              </w:rPr>
              <w:t>1.</w:t>
            </w:r>
            <w:r w:rsidRPr="00EC71D3">
              <w:rPr>
                <w:rFonts w:ascii="Times New Roman" w:eastAsiaTheme="minorEastAsia" w:hAnsi="Times New Roman"/>
                <w:lang w:eastAsia="hr-HR"/>
              </w:rPr>
              <w:tab/>
            </w:r>
            <w:r w:rsidRPr="00EC71D3">
              <w:rPr>
                <w:rStyle w:val="Hiperveza"/>
                <w:rFonts w:ascii="Times New Roman" w:hAnsi="Times New Roman"/>
              </w:rPr>
              <w:t>PODACI O JAVNOM NARUČITELJU</w:t>
            </w:r>
            <w:r w:rsidRPr="00EC71D3">
              <w:rPr>
                <w:rFonts w:ascii="Times New Roman" w:hAnsi="Times New Roman"/>
                <w:webHidden/>
              </w:rPr>
              <w:tab/>
            </w:r>
            <w:r w:rsidRPr="00EC71D3">
              <w:rPr>
                <w:rFonts w:ascii="Times New Roman" w:hAnsi="Times New Roman"/>
                <w:webHidden/>
              </w:rPr>
              <w:fldChar w:fldCharType="begin"/>
            </w:r>
            <w:r w:rsidRPr="00EC71D3">
              <w:rPr>
                <w:rFonts w:ascii="Times New Roman" w:hAnsi="Times New Roman"/>
                <w:webHidden/>
              </w:rPr>
              <w:instrText xml:space="preserve"> PAGEREF _Toc497717638 \h </w:instrText>
            </w:r>
            <w:r w:rsidRPr="00EC71D3">
              <w:rPr>
                <w:rFonts w:ascii="Times New Roman" w:hAnsi="Times New Roman"/>
                <w:webHidden/>
              </w:rPr>
            </w:r>
            <w:r w:rsidRPr="00EC71D3">
              <w:rPr>
                <w:rFonts w:ascii="Times New Roman" w:hAnsi="Times New Roman"/>
                <w:webHidden/>
              </w:rPr>
              <w:fldChar w:fldCharType="separate"/>
            </w:r>
            <w:r>
              <w:rPr>
                <w:rFonts w:ascii="Times New Roman" w:hAnsi="Times New Roman"/>
                <w:noProof/>
                <w:webHidden/>
              </w:rPr>
              <w:t>3</w:t>
            </w:r>
            <w:r w:rsidRPr="00EC71D3">
              <w:rPr>
                <w:rFonts w:ascii="Times New Roman" w:hAnsi="Times New Roman"/>
                <w:webHidden/>
              </w:rPr>
              <w:fldChar w:fldCharType="end"/>
            </w:r>
          </w:hyperlink>
        </w:p>
        <w:p w:rsidR="00F8336D" w:rsidRPr="00EC71D3" w:rsidRDefault="00FB2264" w:rsidP="00F8336D">
          <w:pPr>
            <w:pStyle w:val="Sadraj3"/>
            <w:tabs>
              <w:tab w:val="left" w:pos="880"/>
              <w:tab w:val="right" w:leader="dot" w:pos="9344"/>
            </w:tabs>
            <w:rPr>
              <w:rFonts w:ascii="Times New Roman" w:eastAsiaTheme="minorEastAsia" w:hAnsi="Times New Roman"/>
              <w:lang w:eastAsia="hr-HR"/>
            </w:rPr>
          </w:pPr>
          <w:hyperlink w:anchor="_Toc497717639" w:history="1">
            <w:r w:rsidR="00F8336D" w:rsidRPr="00EC71D3">
              <w:rPr>
                <w:rStyle w:val="Hiperveza"/>
                <w:rFonts w:ascii="Times New Roman" w:hAnsi="Times New Roman"/>
              </w:rPr>
              <w:t>2.</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OSOBA ILI SLUŽBA ZADUŽENA ZA KONTAKT - KOMUNIKACIJU S PONUDITELJIMA, IZMJENA I/ILI POZIVA ZA NADMETANJE, TRAŽENJE POJAŠNJENJA</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_Toc497717639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3</w:t>
            </w:r>
            <w:r w:rsidR="00F8336D" w:rsidRPr="00EC71D3">
              <w:rPr>
                <w:rFonts w:ascii="Times New Roman" w:hAnsi="Times New Roman"/>
                <w:webHidden/>
              </w:rPr>
              <w:fldChar w:fldCharType="end"/>
            </w:r>
          </w:hyperlink>
        </w:p>
        <w:p w:rsidR="00F8336D" w:rsidRPr="00EC71D3" w:rsidRDefault="00FB2264" w:rsidP="00F8336D">
          <w:pPr>
            <w:pStyle w:val="Sadraj3"/>
            <w:tabs>
              <w:tab w:val="left" w:pos="880"/>
              <w:tab w:val="right" w:leader="dot" w:pos="9344"/>
            </w:tabs>
            <w:rPr>
              <w:rFonts w:ascii="Times New Roman" w:eastAsiaTheme="minorEastAsia" w:hAnsi="Times New Roman"/>
              <w:lang w:eastAsia="hr-HR"/>
            </w:rPr>
          </w:pPr>
          <w:hyperlink w:anchor="_Toc497717640" w:history="1">
            <w:r w:rsidR="00F8336D" w:rsidRPr="00EC71D3">
              <w:rPr>
                <w:rStyle w:val="Hiperveza"/>
                <w:rFonts w:ascii="Times New Roman" w:hAnsi="Times New Roman"/>
              </w:rPr>
              <w:t>3.</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EVIDENCIJSKI BROJ NABAVE:</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_Toc497717640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3</w:t>
            </w:r>
            <w:r w:rsidR="00F8336D" w:rsidRPr="00EC71D3">
              <w:rPr>
                <w:rFonts w:ascii="Times New Roman" w:hAnsi="Times New Roman"/>
                <w:webHidden/>
              </w:rPr>
              <w:fldChar w:fldCharType="end"/>
            </w:r>
          </w:hyperlink>
        </w:p>
        <w:p w:rsidR="00F8336D" w:rsidRPr="00EC71D3" w:rsidRDefault="00FB2264" w:rsidP="00F8336D">
          <w:pPr>
            <w:pStyle w:val="Sadraj3"/>
            <w:tabs>
              <w:tab w:val="left" w:pos="880"/>
              <w:tab w:val="right" w:leader="dot" w:pos="9344"/>
            </w:tabs>
            <w:rPr>
              <w:rFonts w:ascii="Times New Roman" w:eastAsiaTheme="minorEastAsia" w:hAnsi="Times New Roman"/>
              <w:lang w:eastAsia="hr-HR"/>
            </w:rPr>
          </w:pPr>
          <w:hyperlink w:anchor="_Toc497717641" w:history="1">
            <w:r w:rsidR="00F8336D" w:rsidRPr="00EC71D3">
              <w:rPr>
                <w:rStyle w:val="Hiperveza"/>
                <w:rFonts w:ascii="Times New Roman" w:hAnsi="Times New Roman"/>
              </w:rPr>
              <w:t>4.</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VRSTA POSTUPKA  NABAVE</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_Toc497717641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3</w:t>
            </w:r>
            <w:r w:rsidR="00F8336D" w:rsidRPr="00EC71D3">
              <w:rPr>
                <w:rFonts w:ascii="Times New Roman" w:hAnsi="Times New Roman"/>
                <w:webHidden/>
              </w:rPr>
              <w:fldChar w:fldCharType="end"/>
            </w:r>
          </w:hyperlink>
        </w:p>
        <w:p w:rsidR="00F8336D" w:rsidRPr="00EC71D3" w:rsidRDefault="00FB2264" w:rsidP="00F8336D">
          <w:pPr>
            <w:pStyle w:val="Sadraj3"/>
            <w:tabs>
              <w:tab w:val="left" w:pos="880"/>
              <w:tab w:val="right" w:leader="dot" w:pos="9344"/>
            </w:tabs>
            <w:rPr>
              <w:rFonts w:ascii="Times New Roman" w:eastAsiaTheme="minorEastAsia" w:hAnsi="Times New Roman"/>
              <w:lang w:eastAsia="hr-HR"/>
            </w:rPr>
          </w:pPr>
          <w:hyperlink w:anchor="_Toc497717642" w:history="1">
            <w:r w:rsidR="00F8336D" w:rsidRPr="00EC71D3">
              <w:rPr>
                <w:rStyle w:val="Hiperveza"/>
                <w:rFonts w:ascii="Times New Roman" w:hAnsi="Times New Roman"/>
              </w:rPr>
              <w:t>5.</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PROCIJENJENA VRIJEDNOST NABAVE</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_Toc497717642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3</w:t>
            </w:r>
            <w:r w:rsidR="00F8336D" w:rsidRPr="00EC71D3">
              <w:rPr>
                <w:rFonts w:ascii="Times New Roman" w:hAnsi="Times New Roman"/>
                <w:webHidden/>
              </w:rPr>
              <w:fldChar w:fldCharType="end"/>
            </w:r>
          </w:hyperlink>
        </w:p>
        <w:p w:rsidR="00F8336D" w:rsidRPr="00EC71D3" w:rsidRDefault="00FB2264" w:rsidP="00F8336D">
          <w:pPr>
            <w:pStyle w:val="Sadraj3"/>
            <w:tabs>
              <w:tab w:val="left" w:pos="880"/>
              <w:tab w:val="right" w:leader="dot" w:pos="9344"/>
            </w:tabs>
            <w:rPr>
              <w:rFonts w:ascii="Times New Roman" w:eastAsiaTheme="minorEastAsia" w:hAnsi="Times New Roman"/>
              <w:lang w:eastAsia="hr-HR"/>
            </w:rPr>
          </w:pPr>
          <w:hyperlink w:anchor="_Toc497717643" w:history="1">
            <w:r w:rsidR="00F8336D" w:rsidRPr="00EC71D3">
              <w:rPr>
                <w:rStyle w:val="Hiperveza"/>
                <w:rFonts w:ascii="Times New Roman" w:hAnsi="Times New Roman"/>
              </w:rPr>
              <w:t>6.</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VRSTA UGOVORA O  NABAVI</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_Toc497717643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3</w:t>
            </w:r>
            <w:r w:rsidR="00F8336D" w:rsidRPr="00EC71D3">
              <w:rPr>
                <w:rFonts w:ascii="Times New Roman" w:hAnsi="Times New Roman"/>
                <w:webHidden/>
              </w:rPr>
              <w:fldChar w:fldCharType="end"/>
            </w:r>
          </w:hyperlink>
        </w:p>
        <w:p w:rsidR="00F8336D" w:rsidRPr="00EC71D3" w:rsidRDefault="00FB2264" w:rsidP="00F8336D">
          <w:pPr>
            <w:pStyle w:val="Sadraj3"/>
            <w:tabs>
              <w:tab w:val="left" w:pos="880"/>
              <w:tab w:val="right" w:leader="dot" w:pos="9344"/>
            </w:tabs>
            <w:rPr>
              <w:rFonts w:ascii="Times New Roman" w:eastAsiaTheme="minorEastAsia" w:hAnsi="Times New Roman"/>
              <w:lang w:eastAsia="hr-HR"/>
            </w:rPr>
          </w:pPr>
          <w:hyperlink w:anchor="_Toc497717644" w:history="1">
            <w:r w:rsidR="00F8336D" w:rsidRPr="00EC71D3">
              <w:rPr>
                <w:rStyle w:val="Hiperveza"/>
                <w:rFonts w:ascii="Times New Roman" w:hAnsi="Times New Roman"/>
              </w:rPr>
              <w:t>7.</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OPIS PREDMETA NABAVE, OZNAKA I NAZIV IZ JEDINSTVENOG RJEČNIKA JAVNE NABAVE</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_Toc497717644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3</w:t>
            </w:r>
            <w:r w:rsidR="00F8336D" w:rsidRPr="00EC71D3">
              <w:rPr>
                <w:rFonts w:ascii="Times New Roman" w:hAnsi="Times New Roman"/>
                <w:webHidden/>
              </w:rPr>
              <w:fldChar w:fldCharType="end"/>
            </w:r>
          </w:hyperlink>
        </w:p>
        <w:p w:rsidR="00F8336D" w:rsidRPr="00EC71D3" w:rsidRDefault="00FB2264" w:rsidP="00F8336D">
          <w:pPr>
            <w:pStyle w:val="Sadraj3"/>
            <w:tabs>
              <w:tab w:val="left" w:pos="880"/>
              <w:tab w:val="right" w:leader="dot" w:pos="9344"/>
            </w:tabs>
            <w:rPr>
              <w:rFonts w:ascii="Times New Roman" w:eastAsiaTheme="minorEastAsia" w:hAnsi="Times New Roman"/>
              <w:lang w:eastAsia="hr-HR"/>
            </w:rPr>
          </w:pPr>
          <w:hyperlink w:anchor="_Toc497717645" w:history="1">
            <w:r w:rsidR="00F8336D" w:rsidRPr="00EC71D3">
              <w:rPr>
                <w:rStyle w:val="Hiperveza"/>
                <w:rFonts w:ascii="Times New Roman" w:hAnsi="Times New Roman"/>
              </w:rPr>
              <w:t>8.</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KOLIČINA I TEHNIČKA SPECIFIKACIJA  PREDMETA NABAVE, JEDNAKOVRIJEDNI PROIZVODI, TROŠKOVNIK</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_Toc497717645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4</w:t>
            </w:r>
            <w:r w:rsidR="00F8336D" w:rsidRPr="00EC71D3">
              <w:rPr>
                <w:rFonts w:ascii="Times New Roman" w:hAnsi="Times New Roman"/>
                <w:webHidden/>
              </w:rPr>
              <w:fldChar w:fldCharType="end"/>
            </w:r>
          </w:hyperlink>
        </w:p>
        <w:p w:rsidR="00F8336D" w:rsidRPr="00EC71D3" w:rsidRDefault="00FB2264" w:rsidP="00F8336D">
          <w:pPr>
            <w:pStyle w:val="Sadraj3"/>
            <w:tabs>
              <w:tab w:val="left" w:pos="880"/>
              <w:tab w:val="right" w:leader="dot" w:pos="9344"/>
            </w:tabs>
            <w:rPr>
              <w:rFonts w:ascii="Times New Roman" w:eastAsiaTheme="minorEastAsia" w:hAnsi="Times New Roman"/>
              <w:lang w:eastAsia="hr-HR"/>
            </w:rPr>
          </w:pPr>
          <w:hyperlink w:anchor="_Toc497717646" w:history="1">
            <w:r w:rsidR="00F8336D" w:rsidRPr="00EC71D3">
              <w:rPr>
                <w:rStyle w:val="Hiperveza"/>
                <w:rFonts w:ascii="Times New Roman" w:hAnsi="Times New Roman"/>
              </w:rPr>
              <w:t>9.</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MJESTO IZVOĐENJA RADOVA</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_Toc497717646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4</w:t>
            </w:r>
            <w:r w:rsidR="00F8336D" w:rsidRPr="00EC71D3">
              <w:rPr>
                <w:rFonts w:ascii="Times New Roman" w:hAnsi="Times New Roman"/>
                <w:webHidden/>
              </w:rPr>
              <w:fldChar w:fldCharType="end"/>
            </w:r>
          </w:hyperlink>
        </w:p>
        <w:p w:rsidR="00F8336D" w:rsidRPr="00EC71D3" w:rsidRDefault="00FB2264" w:rsidP="00F8336D">
          <w:pPr>
            <w:pStyle w:val="Sadraj3"/>
            <w:tabs>
              <w:tab w:val="left" w:pos="1100"/>
              <w:tab w:val="right" w:leader="dot" w:pos="9344"/>
            </w:tabs>
            <w:rPr>
              <w:rFonts w:ascii="Times New Roman" w:eastAsiaTheme="minorEastAsia" w:hAnsi="Times New Roman"/>
              <w:lang w:eastAsia="hr-HR"/>
            </w:rPr>
          </w:pPr>
          <w:hyperlink w:anchor="_Toc497717647" w:history="1">
            <w:r w:rsidR="00F8336D" w:rsidRPr="00EC71D3">
              <w:rPr>
                <w:rStyle w:val="Hiperveza"/>
                <w:rFonts w:ascii="Times New Roman" w:hAnsi="Times New Roman"/>
              </w:rPr>
              <w:t>10.</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ROK  ISPORUKE ODNOSNO POČETKA I ZAVRŠETKA RADOVA /TRAJANJE UGOVORA O  NABAVI</w:t>
            </w:r>
            <w:r w:rsidR="00F8336D">
              <w:rPr>
                <w:rStyle w:val="Hiperveza"/>
                <w:rFonts w:ascii="Times New Roman" w:hAnsi="Times New Roman"/>
              </w:rPr>
              <w:t xml:space="preserve"> / UGOVORNA KAZNA</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_Toc497717647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4</w:t>
            </w:r>
            <w:r w:rsidR="00F8336D" w:rsidRPr="00EC71D3">
              <w:rPr>
                <w:rFonts w:ascii="Times New Roman" w:hAnsi="Times New Roman"/>
                <w:webHidden/>
              </w:rPr>
              <w:fldChar w:fldCharType="end"/>
            </w:r>
          </w:hyperlink>
        </w:p>
        <w:p w:rsidR="00F8336D" w:rsidRPr="00EC71D3" w:rsidRDefault="00FB2264" w:rsidP="00F8336D">
          <w:pPr>
            <w:pStyle w:val="Sadraj3"/>
            <w:tabs>
              <w:tab w:val="left" w:pos="1100"/>
              <w:tab w:val="right" w:leader="dot" w:pos="9344"/>
            </w:tabs>
            <w:rPr>
              <w:rFonts w:ascii="Times New Roman" w:eastAsiaTheme="minorEastAsia" w:hAnsi="Times New Roman"/>
              <w:lang w:eastAsia="hr-HR"/>
            </w:rPr>
          </w:pPr>
          <w:hyperlink w:anchor="_Toc497717648" w:history="1">
            <w:r w:rsidR="00F8336D" w:rsidRPr="00EC71D3">
              <w:rPr>
                <w:rStyle w:val="Hiperveza"/>
                <w:rFonts w:ascii="Times New Roman" w:hAnsi="Times New Roman"/>
              </w:rPr>
              <w:t>11.</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OBAVEZNI RAZLOZI ISKLJUČENJA</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_Toc497717648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5</w:t>
            </w:r>
            <w:r w:rsidR="00F8336D" w:rsidRPr="00EC71D3">
              <w:rPr>
                <w:rFonts w:ascii="Times New Roman" w:hAnsi="Times New Roman"/>
                <w:webHidden/>
              </w:rPr>
              <w:fldChar w:fldCharType="end"/>
            </w:r>
          </w:hyperlink>
        </w:p>
        <w:p w:rsidR="00F8336D" w:rsidRPr="00EC71D3" w:rsidRDefault="00FB2264" w:rsidP="00F8336D">
          <w:pPr>
            <w:pStyle w:val="Sadraj3"/>
            <w:tabs>
              <w:tab w:val="left" w:pos="1100"/>
              <w:tab w:val="right" w:leader="dot" w:pos="9344"/>
            </w:tabs>
            <w:rPr>
              <w:rFonts w:ascii="Times New Roman" w:eastAsiaTheme="minorEastAsia" w:hAnsi="Times New Roman"/>
              <w:lang w:eastAsia="hr-HR"/>
            </w:rPr>
          </w:pPr>
          <w:hyperlink w:anchor="_Toc497717649" w:history="1">
            <w:r w:rsidR="00F8336D" w:rsidRPr="00EC71D3">
              <w:rPr>
                <w:rStyle w:val="Hiperveza"/>
                <w:rFonts w:ascii="Times New Roman" w:hAnsi="Times New Roman"/>
              </w:rPr>
              <w:t>12.</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UVJETI I DOKAZI SPOSOBNOSTI PONUDITELJA</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_Toc497717649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6</w:t>
            </w:r>
            <w:r w:rsidR="00F8336D" w:rsidRPr="00EC71D3">
              <w:rPr>
                <w:rFonts w:ascii="Times New Roman" w:hAnsi="Times New Roman"/>
                <w:webHidden/>
              </w:rPr>
              <w:fldChar w:fldCharType="end"/>
            </w:r>
          </w:hyperlink>
        </w:p>
        <w:p w:rsidR="00F8336D" w:rsidRPr="00EC71D3" w:rsidRDefault="00FB2264" w:rsidP="00F8336D">
          <w:pPr>
            <w:pStyle w:val="Sadraj3"/>
            <w:tabs>
              <w:tab w:val="left" w:pos="1100"/>
              <w:tab w:val="right" w:leader="dot" w:pos="9344"/>
            </w:tabs>
            <w:rPr>
              <w:rFonts w:ascii="Times New Roman" w:eastAsiaTheme="minorEastAsia" w:hAnsi="Times New Roman"/>
              <w:lang w:eastAsia="hr-HR"/>
            </w:rPr>
          </w:pPr>
          <w:hyperlink w:anchor="_Toc497717650" w:history="1">
            <w:r w:rsidR="00F8336D" w:rsidRPr="00EC71D3">
              <w:rPr>
                <w:rStyle w:val="Hiperveza"/>
                <w:rFonts w:ascii="Times New Roman" w:hAnsi="Times New Roman"/>
              </w:rPr>
              <w:t>13.</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UVJETI SPOSOBNOSTI U SLUČAJU ZAJEDNICE PONUDITELJA</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_Toc497717650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6</w:t>
            </w:r>
            <w:r w:rsidR="00F8336D" w:rsidRPr="00EC71D3">
              <w:rPr>
                <w:rFonts w:ascii="Times New Roman" w:hAnsi="Times New Roman"/>
                <w:webHidden/>
              </w:rPr>
              <w:fldChar w:fldCharType="end"/>
            </w:r>
          </w:hyperlink>
        </w:p>
        <w:p w:rsidR="00F8336D" w:rsidRPr="00EC71D3" w:rsidRDefault="00FB2264" w:rsidP="00F8336D">
          <w:pPr>
            <w:pStyle w:val="Sadraj3"/>
            <w:tabs>
              <w:tab w:val="left" w:pos="1100"/>
              <w:tab w:val="right" w:leader="dot" w:pos="9344"/>
            </w:tabs>
            <w:rPr>
              <w:rFonts w:ascii="Times New Roman" w:eastAsiaTheme="minorEastAsia" w:hAnsi="Times New Roman"/>
              <w:lang w:eastAsia="hr-HR"/>
            </w:rPr>
          </w:pPr>
          <w:hyperlink w:anchor="_Toc497717651" w:history="1">
            <w:r w:rsidR="00F8336D" w:rsidRPr="00EC71D3">
              <w:rPr>
                <w:rStyle w:val="Hiperveza"/>
                <w:rFonts w:ascii="Times New Roman" w:hAnsi="Times New Roman"/>
              </w:rPr>
              <w:t>14.</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SUDJELOVANJE PODUGOVARATELJA</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_Toc497717651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7</w:t>
            </w:r>
            <w:r w:rsidR="00F8336D" w:rsidRPr="00EC71D3">
              <w:rPr>
                <w:rFonts w:ascii="Times New Roman" w:hAnsi="Times New Roman"/>
                <w:webHidden/>
              </w:rPr>
              <w:fldChar w:fldCharType="end"/>
            </w:r>
          </w:hyperlink>
        </w:p>
        <w:p w:rsidR="00F8336D" w:rsidRPr="00EC71D3" w:rsidRDefault="00FB2264" w:rsidP="00F8336D">
          <w:pPr>
            <w:pStyle w:val="Sadraj3"/>
            <w:tabs>
              <w:tab w:val="left" w:pos="1100"/>
              <w:tab w:val="right" w:leader="dot" w:pos="9344"/>
            </w:tabs>
            <w:rPr>
              <w:rFonts w:ascii="Times New Roman" w:eastAsiaTheme="minorEastAsia" w:hAnsi="Times New Roman"/>
              <w:lang w:eastAsia="hr-HR"/>
            </w:rPr>
          </w:pPr>
          <w:hyperlink w:anchor="_Toc497717652" w:history="1">
            <w:r w:rsidR="00F8336D" w:rsidRPr="00EC71D3">
              <w:rPr>
                <w:rStyle w:val="Hiperveza"/>
                <w:rFonts w:ascii="Times New Roman" w:hAnsi="Times New Roman"/>
              </w:rPr>
              <w:t>15.</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OBLIK, NAČIN IZRADE I SADRŽAJ PONUDA</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_Toc497717652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7</w:t>
            </w:r>
            <w:r w:rsidR="00F8336D" w:rsidRPr="00EC71D3">
              <w:rPr>
                <w:rFonts w:ascii="Times New Roman" w:hAnsi="Times New Roman"/>
                <w:webHidden/>
              </w:rPr>
              <w:fldChar w:fldCharType="end"/>
            </w:r>
          </w:hyperlink>
        </w:p>
        <w:p w:rsidR="00F8336D" w:rsidRPr="00EC71D3" w:rsidRDefault="00FB2264" w:rsidP="00F8336D">
          <w:pPr>
            <w:pStyle w:val="Sadraj3"/>
            <w:tabs>
              <w:tab w:val="left" w:pos="1100"/>
              <w:tab w:val="right" w:leader="dot" w:pos="9344"/>
            </w:tabs>
            <w:rPr>
              <w:rFonts w:ascii="Times New Roman" w:eastAsiaTheme="minorEastAsia" w:hAnsi="Times New Roman"/>
              <w:lang w:eastAsia="hr-HR"/>
            </w:rPr>
          </w:pPr>
          <w:hyperlink w:anchor="_Toc497717653" w:history="1">
            <w:r w:rsidR="00F8336D" w:rsidRPr="00EC71D3">
              <w:rPr>
                <w:rStyle w:val="Hiperveza"/>
                <w:rFonts w:ascii="Times New Roman" w:hAnsi="Times New Roman"/>
              </w:rPr>
              <w:t>16.</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NAČIN ODREĐIVANJA CIJENE PONUDE</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_Toc497717653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8</w:t>
            </w:r>
            <w:r w:rsidR="00F8336D" w:rsidRPr="00EC71D3">
              <w:rPr>
                <w:rFonts w:ascii="Times New Roman" w:hAnsi="Times New Roman"/>
                <w:webHidden/>
              </w:rPr>
              <w:fldChar w:fldCharType="end"/>
            </w:r>
          </w:hyperlink>
        </w:p>
        <w:p w:rsidR="00F8336D" w:rsidRPr="00EC71D3" w:rsidRDefault="00FB2264" w:rsidP="00F8336D">
          <w:pPr>
            <w:pStyle w:val="Sadraj3"/>
            <w:tabs>
              <w:tab w:val="left" w:pos="1100"/>
              <w:tab w:val="right" w:leader="dot" w:pos="9344"/>
            </w:tabs>
            <w:rPr>
              <w:rFonts w:ascii="Times New Roman" w:eastAsiaTheme="minorEastAsia" w:hAnsi="Times New Roman"/>
              <w:lang w:eastAsia="hr-HR"/>
            </w:rPr>
          </w:pPr>
          <w:hyperlink w:anchor="_Toc497717654" w:history="1">
            <w:r w:rsidR="00F8336D" w:rsidRPr="00EC71D3">
              <w:rPr>
                <w:rStyle w:val="Hiperveza"/>
                <w:rFonts w:ascii="Times New Roman" w:hAnsi="Times New Roman"/>
              </w:rPr>
              <w:t>17.</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ROK VALJANOSTI PONUDE</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_Toc497717654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8</w:t>
            </w:r>
            <w:r w:rsidR="00F8336D" w:rsidRPr="00EC71D3">
              <w:rPr>
                <w:rFonts w:ascii="Times New Roman" w:hAnsi="Times New Roman"/>
                <w:webHidden/>
              </w:rPr>
              <w:fldChar w:fldCharType="end"/>
            </w:r>
          </w:hyperlink>
        </w:p>
        <w:p w:rsidR="00F8336D" w:rsidRPr="00EC71D3" w:rsidRDefault="00FB2264" w:rsidP="00F8336D">
          <w:pPr>
            <w:pStyle w:val="Sadraj3"/>
            <w:tabs>
              <w:tab w:val="left" w:pos="1100"/>
              <w:tab w:val="right" w:leader="dot" w:pos="9344"/>
            </w:tabs>
            <w:rPr>
              <w:rFonts w:ascii="Times New Roman" w:eastAsiaTheme="minorEastAsia" w:hAnsi="Times New Roman"/>
              <w:lang w:eastAsia="hr-HR"/>
            </w:rPr>
          </w:pPr>
          <w:hyperlink w:anchor="_Toc497717655" w:history="1">
            <w:r w:rsidR="00F8336D" w:rsidRPr="00EC71D3">
              <w:rPr>
                <w:rStyle w:val="Hiperveza"/>
                <w:rFonts w:ascii="Times New Roman" w:hAnsi="Times New Roman"/>
              </w:rPr>
              <w:t>18.</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KRITERIJ ZA ODABIR PONUDE</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_Toc497717655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8</w:t>
            </w:r>
            <w:r w:rsidR="00F8336D" w:rsidRPr="00EC71D3">
              <w:rPr>
                <w:rFonts w:ascii="Times New Roman" w:hAnsi="Times New Roman"/>
                <w:webHidden/>
              </w:rPr>
              <w:fldChar w:fldCharType="end"/>
            </w:r>
          </w:hyperlink>
        </w:p>
        <w:p w:rsidR="00F8336D" w:rsidRPr="00EC71D3" w:rsidRDefault="00FB2264" w:rsidP="00F8336D">
          <w:pPr>
            <w:pStyle w:val="Sadraj3"/>
            <w:tabs>
              <w:tab w:val="left" w:pos="1100"/>
              <w:tab w:val="right" w:leader="dot" w:pos="9344"/>
            </w:tabs>
            <w:rPr>
              <w:rFonts w:ascii="Times New Roman" w:eastAsiaTheme="minorEastAsia" w:hAnsi="Times New Roman"/>
              <w:lang w:eastAsia="hr-HR"/>
            </w:rPr>
          </w:pPr>
          <w:hyperlink w:anchor="_Toc497717656" w:history="1">
            <w:r w:rsidR="00F8336D" w:rsidRPr="00EC71D3">
              <w:rPr>
                <w:rStyle w:val="Hiperveza"/>
                <w:rFonts w:ascii="Times New Roman" w:hAnsi="Times New Roman"/>
              </w:rPr>
              <w:t>19.</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ROK, NAČIN I UVJETI PLAĆANJA</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_Toc497717656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8</w:t>
            </w:r>
            <w:r w:rsidR="00F8336D" w:rsidRPr="00EC71D3">
              <w:rPr>
                <w:rFonts w:ascii="Times New Roman" w:hAnsi="Times New Roman"/>
                <w:webHidden/>
              </w:rPr>
              <w:fldChar w:fldCharType="end"/>
            </w:r>
          </w:hyperlink>
        </w:p>
        <w:p w:rsidR="00F8336D" w:rsidRPr="00EC71D3" w:rsidRDefault="00FB2264" w:rsidP="00F8336D">
          <w:pPr>
            <w:pStyle w:val="Sadraj3"/>
            <w:tabs>
              <w:tab w:val="left" w:pos="1100"/>
              <w:tab w:val="right" w:leader="dot" w:pos="9344"/>
            </w:tabs>
            <w:rPr>
              <w:rFonts w:ascii="Times New Roman" w:eastAsiaTheme="minorEastAsia" w:hAnsi="Times New Roman"/>
              <w:lang w:eastAsia="hr-HR"/>
            </w:rPr>
          </w:pPr>
          <w:hyperlink w:anchor="_Toc497717657" w:history="1">
            <w:r w:rsidR="00F8336D" w:rsidRPr="00EC71D3">
              <w:rPr>
                <w:rStyle w:val="Hiperveza"/>
                <w:rFonts w:ascii="Times New Roman" w:hAnsi="Times New Roman"/>
              </w:rPr>
              <w:t>20.</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JAMSTVA</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_Toc497717657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8</w:t>
            </w:r>
            <w:r w:rsidR="00F8336D" w:rsidRPr="00EC71D3">
              <w:rPr>
                <w:rFonts w:ascii="Times New Roman" w:hAnsi="Times New Roman"/>
                <w:webHidden/>
              </w:rPr>
              <w:fldChar w:fldCharType="end"/>
            </w:r>
          </w:hyperlink>
        </w:p>
        <w:p w:rsidR="00F8336D" w:rsidRPr="00EC71D3" w:rsidRDefault="00FB2264" w:rsidP="00F8336D">
          <w:pPr>
            <w:pStyle w:val="Sadraj3"/>
            <w:tabs>
              <w:tab w:val="left" w:pos="1100"/>
              <w:tab w:val="right" w:leader="dot" w:pos="9344"/>
            </w:tabs>
            <w:rPr>
              <w:rFonts w:ascii="Times New Roman" w:eastAsiaTheme="minorEastAsia" w:hAnsi="Times New Roman"/>
              <w:lang w:eastAsia="hr-HR"/>
            </w:rPr>
          </w:pPr>
          <w:hyperlink w:anchor="_Toc497717658" w:history="1">
            <w:r w:rsidR="00F8336D" w:rsidRPr="00EC71D3">
              <w:rPr>
                <w:rStyle w:val="Hiperveza"/>
                <w:rFonts w:ascii="Times New Roman" w:hAnsi="Times New Roman"/>
              </w:rPr>
              <w:t>21.</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DATUM, VRIJEME I MJESTO DOSTAVE I OTVARANJA PONUDA</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_Toc497717658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9</w:t>
            </w:r>
            <w:r w:rsidR="00F8336D" w:rsidRPr="00EC71D3">
              <w:rPr>
                <w:rFonts w:ascii="Times New Roman" w:hAnsi="Times New Roman"/>
                <w:webHidden/>
              </w:rPr>
              <w:fldChar w:fldCharType="end"/>
            </w:r>
          </w:hyperlink>
        </w:p>
        <w:p w:rsidR="00F8336D" w:rsidRPr="00EC71D3" w:rsidRDefault="00FB2264" w:rsidP="00F8336D">
          <w:pPr>
            <w:pStyle w:val="Sadraj3"/>
            <w:tabs>
              <w:tab w:val="left" w:pos="1100"/>
              <w:tab w:val="right" w:leader="dot" w:pos="9344"/>
            </w:tabs>
            <w:rPr>
              <w:rFonts w:ascii="Times New Roman" w:eastAsiaTheme="minorEastAsia" w:hAnsi="Times New Roman"/>
              <w:lang w:eastAsia="hr-HR"/>
            </w:rPr>
          </w:pPr>
          <w:hyperlink w:anchor="_Toc497717659" w:history="1">
            <w:r w:rsidR="00F8336D" w:rsidRPr="00EC71D3">
              <w:rPr>
                <w:rStyle w:val="Hiperveza"/>
                <w:rFonts w:ascii="Times New Roman" w:hAnsi="Times New Roman"/>
              </w:rPr>
              <w:t>22.</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PREGLED I OCJENA PONUDA</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_Toc497717659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9</w:t>
            </w:r>
            <w:r w:rsidR="00F8336D" w:rsidRPr="00EC71D3">
              <w:rPr>
                <w:rFonts w:ascii="Times New Roman" w:hAnsi="Times New Roman"/>
                <w:webHidden/>
              </w:rPr>
              <w:fldChar w:fldCharType="end"/>
            </w:r>
          </w:hyperlink>
        </w:p>
        <w:p w:rsidR="00F8336D" w:rsidRPr="00EC71D3" w:rsidRDefault="00FB2264" w:rsidP="00F8336D">
          <w:pPr>
            <w:pStyle w:val="Sadraj3"/>
            <w:tabs>
              <w:tab w:val="left" w:pos="1100"/>
              <w:tab w:val="right" w:leader="dot" w:pos="9344"/>
            </w:tabs>
            <w:rPr>
              <w:rFonts w:ascii="Times New Roman" w:eastAsiaTheme="minorEastAsia" w:hAnsi="Times New Roman"/>
              <w:lang w:eastAsia="hr-HR"/>
            </w:rPr>
          </w:pPr>
          <w:hyperlink w:anchor="_Toc497717660" w:history="1">
            <w:r w:rsidR="00F8336D" w:rsidRPr="00EC71D3">
              <w:rPr>
                <w:rStyle w:val="Hiperveza"/>
                <w:rFonts w:ascii="Times New Roman" w:hAnsi="Times New Roman"/>
              </w:rPr>
              <w:t>23.</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DONOŠENJE ODLUKE O ODABIRU</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_Toc497717660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9</w:t>
            </w:r>
            <w:r w:rsidR="00F8336D" w:rsidRPr="00EC71D3">
              <w:rPr>
                <w:rFonts w:ascii="Times New Roman" w:hAnsi="Times New Roman"/>
                <w:webHidden/>
              </w:rPr>
              <w:fldChar w:fldCharType="end"/>
            </w:r>
          </w:hyperlink>
        </w:p>
        <w:p w:rsidR="00F8336D" w:rsidRPr="00EC71D3" w:rsidRDefault="00FB2264" w:rsidP="00F8336D">
          <w:pPr>
            <w:pStyle w:val="Sadraj3"/>
            <w:tabs>
              <w:tab w:val="left" w:pos="1100"/>
              <w:tab w:val="right" w:leader="dot" w:pos="9344"/>
            </w:tabs>
            <w:rPr>
              <w:rFonts w:ascii="Times New Roman" w:eastAsiaTheme="minorEastAsia" w:hAnsi="Times New Roman"/>
              <w:lang w:eastAsia="hr-HR"/>
            </w:rPr>
          </w:pPr>
          <w:hyperlink w:anchor="_Toc497717661" w:history="1">
            <w:r w:rsidR="00F8336D" w:rsidRPr="00EC71D3">
              <w:rPr>
                <w:rStyle w:val="Hiperveza"/>
                <w:rFonts w:ascii="Times New Roman" w:hAnsi="Times New Roman"/>
              </w:rPr>
              <w:t>24.</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ODLUKA O PONIŠTENJU</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_Toc497717661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9</w:t>
            </w:r>
            <w:r w:rsidR="00F8336D" w:rsidRPr="00EC71D3">
              <w:rPr>
                <w:rFonts w:ascii="Times New Roman" w:hAnsi="Times New Roman"/>
                <w:webHidden/>
              </w:rPr>
              <w:fldChar w:fldCharType="end"/>
            </w:r>
          </w:hyperlink>
        </w:p>
        <w:p w:rsidR="00F8336D" w:rsidRPr="00EC71D3" w:rsidRDefault="00FB2264" w:rsidP="00F8336D">
          <w:pPr>
            <w:pStyle w:val="Sadraj3"/>
            <w:tabs>
              <w:tab w:val="left" w:pos="1100"/>
              <w:tab w:val="right" w:leader="dot" w:pos="9344"/>
            </w:tabs>
            <w:rPr>
              <w:rFonts w:ascii="Times New Roman" w:eastAsiaTheme="minorEastAsia" w:hAnsi="Times New Roman"/>
              <w:lang w:eastAsia="hr-HR"/>
            </w:rPr>
          </w:pPr>
          <w:hyperlink w:anchor="_Toc497717662" w:history="1">
            <w:r w:rsidR="00F8336D" w:rsidRPr="00EC71D3">
              <w:rPr>
                <w:rStyle w:val="Hiperveza"/>
                <w:rFonts w:ascii="Times New Roman" w:hAnsi="Times New Roman"/>
              </w:rPr>
              <w:t>25.</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TAJNOST DOKUMENTACIJE GOSPODARSKIH SUBJEKATA</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_Toc497717662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10</w:t>
            </w:r>
            <w:r w:rsidR="00F8336D" w:rsidRPr="00EC71D3">
              <w:rPr>
                <w:rFonts w:ascii="Times New Roman" w:hAnsi="Times New Roman"/>
                <w:webHidden/>
              </w:rPr>
              <w:fldChar w:fldCharType="end"/>
            </w:r>
          </w:hyperlink>
        </w:p>
        <w:p w:rsidR="00F8336D" w:rsidRPr="00EC71D3" w:rsidRDefault="00FB2264" w:rsidP="00F8336D">
          <w:pPr>
            <w:pStyle w:val="Sadraj3"/>
            <w:tabs>
              <w:tab w:val="left" w:pos="1100"/>
              <w:tab w:val="right" w:leader="dot" w:pos="9344"/>
            </w:tabs>
            <w:rPr>
              <w:rFonts w:ascii="Times New Roman" w:eastAsiaTheme="minorEastAsia" w:hAnsi="Times New Roman"/>
              <w:lang w:eastAsia="hr-HR"/>
            </w:rPr>
          </w:pPr>
          <w:hyperlink w:anchor="_Toc497717663" w:history="1">
            <w:r w:rsidR="00F8336D" w:rsidRPr="00EC71D3">
              <w:rPr>
                <w:rStyle w:val="Hiperveza"/>
                <w:rFonts w:ascii="Times New Roman" w:hAnsi="Times New Roman"/>
              </w:rPr>
              <w:t>26.</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TROŠAK PONUDE I PREUZIMANJE DOKUMENTACIJE ZA NADMETANJE</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_Toc497717663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10</w:t>
            </w:r>
            <w:r w:rsidR="00F8336D" w:rsidRPr="00EC71D3">
              <w:rPr>
                <w:rFonts w:ascii="Times New Roman" w:hAnsi="Times New Roman"/>
                <w:webHidden/>
              </w:rPr>
              <w:fldChar w:fldCharType="end"/>
            </w:r>
          </w:hyperlink>
        </w:p>
        <w:p w:rsidR="00F8336D" w:rsidRPr="00EC71D3" w:rsidRDefault="00FB2264" w:rsidP="00F8336D">
          <w:pPr>
            <w:pStyle w:val="Sadraj3"/>
            <w:tabs>
              <w:tab w:val="left" w:pos="1100"/>
              <w:tab w:val="right" w:leader="dot" w:pos="9344"/>
            </w:tabs>
            <w:rPr>
              <w:rFonts w:ascii="Times New Roman" w:eastAsiaTheme="minorEastAsia" w:hAnsi="Times New Roman"/>
              <w:lang w:eastAsia="hr-HR"/>
            </w:rPr>
          </w:pPr>
          <w:hyperlink w:anchor="_Toc497717664" w:history="1">
            <w:r w:rsidR="00F8336D" w:rsidRPr="00EC71D3">
              <w:rPr>
                <w:rStyle w:val="Hiperveza"/>
                <w:rFonts w:ascii="Times New Roman" w:hAnsi="Times New Roman"/>
              </w:rPr>
              <w:t>27.</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OPĆI UVJETI UGOVORA</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_Toc497717664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10</w:t>
            </w:r>
            <w:r w:rsidR="00F8336D" w:rsidRPr="00EC71D3">
              <w:rPr>
                <w:rFonts w:ascii="Times New Roman" w:hAnsi="Times New Roman"/>
                <w:webHidden/>
              </w:rPr>
              <w:fldChar w:fldCharType="end"/>
            </w:r>
          </w:hyperlink>
        </w:p>
        <w:p w:rsidR="00F8336D" w:rsidRPr="00EC71D3" w:rsidRDefault="00FB2264" w:rsidP="00F8336D">
          <w:pPr>
            <w:pStyle w:val="Sadraj3"/>
            <w:tabs>
              <w:tab w:val="left" w:pos="1100"/>
              <w:tab w:val="right" w:leader="dot" w:pos="9344"/>
            </w:tabs>
            <w:rPr>
              <w:rFonts w:ascii="Times New Roman" w:eastAsiaTheme="minorEastAsia" w:hAnsi="Times New Roman"/>
              <w:lang w:eastAsia="hr-HR"/>
            </w:rPr>
          </w:pPr>
          <w:hyperlink w:anchor="_Toc497717665" w:history="1">
            <w:r w:rsidR="00F8336D" w:rsidRPr="00EC71D3">
              <w:rPr>
                <w:rStyle w:val="Hiperveza"/>
                <w:rFonts w:ascii="Times New Roman" w:hAnsi="Times New Roman"/>
              </w:rPr>
              <w:t>28.</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DRUGI PODACI I ZAHTJEVI NARUČITELJA</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_Toc497717665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10</w:t>
            </w:r>
            <w:r w:rsidR="00F8336D" w:rsidRPr="00EC71D3">
              <w:rPr>
                <w:rFonts w:ascii="Times New Roman" w:hAnsi="Times New Roman"/>
                <w:webHidden/>
              </w:rPr>
              <w:fldChar w:fldCharType="end"/>
            </w:r>
          </w:hyperlink>
        </w:p>
        <w:p w:rsidR="00F8336D" w:rsidRPr="00EC71D3" w:rsidRDefault="00FB2264" w:rsidP="00F8336D">
          <w:pPr>
            <w:pStyle w:val="Sadraj3"/>
            <w:tabs>
              <w:tab w:val="left" w:pos="1100"/>
              <w:tab w:val="right" w:leader="dot" w:pos="9344"/>
            </w:tabs>
            <w:rPr>
              <w:rFonts w:ascii="Times New Roman" w:eastAsiaTheme="minorEastAsia" w:hAnsi="Times New Roman"/>
              <w:lang w:eastAsia="hr-HR"/>
            </w:rPr>
          </w:pPr>
          <w:hyperlink w:anchor="_Toc497717666" w:history="1">
            <w:r w:rsidR="00F8336D" w:rsidRPr="00EC71D3">
              <w:rPr>
                <w:rStyle w:val="Hiperveza"/>
                <w:rFonts w:ascii="Times New Roman" w:hAnsi="Times New Roman"/>
              </w:rPr>
              <w:t>29.</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SASTAVNI DIJELOVI PONUDE</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_Toc497717666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10</w:t>
            </w:r>
            <w:r w:rsidR="00F8336D" w:rsidRPr="00EC71D3">
              <w:rPr>
                <w:rFonts w:ascii="Times New Roman" w:hAnsi="Times New Roman"/>
                <w:webHidden/>
              </w:rPr>
              <w:fldChar w:fldCharType="end"/>
            </w:r>
          </w:hyperlink>
        </w:p>
        <w:p w:rsidR="00F8336D" w:rsidRPr="00EC71D3" w:rsidRDefault="00FB2264" w:rsidP="00F8336D">
          <w:pPr>
            <w:pStyle w:val="Sadraj3"/>
            <w:tabs>
              <w:tab w:val="left" w:pos="1100"/>
              <w:tab w:val="right" w:leader="dot" w:pos="9344"/>
            </w:tabs>
            <w:rPr>
              <w:rFonts w:ascii="Times New Roman" w:eastAsiaTheme="minorEastAsia" w:hAnsi="Times New Roman"/>
              <w:lang w:eastAsia="hr-HR"/>
            </w:rPr>
          </w:pPr>
          <w:hyperlink w:anchor="_Toc497717667" w:history="1">
            <w:r w:rsidR="00F8336D" w:rsidRPr="00EC71D3">
              <w:rPr>
                <w:rStyle w:val="Hiperveza"/>
                <w:rFonts w:ascii="Times New Roman" w:hAnsi="Times New Roman"/>
              </w:rPr>
              <w:t>30.</w:t>
            </w:r>
            <w:r w:rsidR="00F8336D" w:rsidRPr="00EC71D3">
              <w:rPr>
                <w:rFonts w:ascii="Times New Roman" w:eastAsiaTheme="minorEastAsia" w:hAnsi="Times New Roman"/>
                <w:lang w:eastAsia="hr-HR"/>
              </w:rPr>
              <w:tab/>
            </w:r>
            <w:r w:rsidR="00F8336D" w:rsidRPr="00EC71D3">
              <w:rPr>
                <w:rStyle w:val="Hiperveza"/>
                <w:rFonts w:ascii="Times New Roman" w:hAnsi="Times New Roman"/>
              </w:rPr>
              <w:t>PRIVICI UZ POZIV ZA DOSTAVU PONUDA</w:t>
            </w:r>
            <w:r w:rsidR="00F8336D" w:rsidRPr="00EC71D3">
              <w:rPr>
                <w:rFonts w:ascii="Times New Roman" w:hAnsi="Times New Roman"/>
                <w:webHidden/>
              </w:rPr>
              <w:tab/>
            </w:r>
            <w:r w:rsidR="00F8336D" w:rsidRPr="00EC71D3">
              <w:rPr>
                <w:rFonts w:ascii="Times New Roman" w:hAnsi="Times New Roman"/>
                <w:webHidden/>
              </w:rPr>
              <w:fldChar w:fldCharType="begin"/>
            </w:r>
            <w:r w:rsidR="00F8336D" w:rsidRPr="00EC71D3">
              <w:rPr>
                <w:rFonts w:ascii="Times New Roman" w:hAnsi="Times New Roman"/>
                <w:webHidden/>
              </w:rPr>
              <w:instrText xml:space="preserve"> PAGEREF _Toc497717667 \h </w:instrText>
            </w:r>
            <w:r w:rsidR="00F8336D" w:rsidRPr="00EC71D3">
              <w:rPr>
                <w:rFonts w:ascii="Times New Roman" w:hAnsi="Times New Roman"/>
                <w:webHidden/>
              </w:rPr>
            </w:r>
            <w:r w:rsidR="00F8336D" w:rsidRPr="00EC71D3">
              <w:rPr>
                <w:rFonts w:ascii="Times New Roman" w:hAnsi="Times New Roman"/>
                <w:webHidden/>
              </w:rPr>
              <w:fldChar w:fldCharType="separate"/>
            </w:r>
            <w:r w:rsidR="00F8336D">
              <w:rPr>
                <w:rFonts w:ascii="Times New Roman" w:hAnsi="Times New Roman"/>
                <w:noProof/>
                <w:webHidden/>
              </w:rPr>
              <w:t>11</w:t>
            </w:r>
            <w:r w:rsidR="00F8336D" w:rsidRPr="00EC71D3">
              <w:rPr>
                <w:rFonts w:ascii="Times New Roman" w:hAnsi="Times New Roman"/>
                <w:webHidden/>
              </w:rPr>
              <w:fldChar w:fldCharType="end"/>
            </w:r>
          </w:hyperlink>
        </w:p>
        <w:p w:rsidR="00F8336D" w:rsidRPr="00EC71D3" w:rsidRDefault="00F8336D" w:rsidP="00F8336D">
          <w:pPr>
            <w:rPr>
              <w:rFonts w:ascii="Times New Roman" w:hAnsi="Times New Roman"/>
            </w:rPr>
          </w:pPr>
          <w:r w:rsidRPr="00EC71D3">
            <w:rPr>
              <w:rFonts w:ascii="Times New Roman" w:hAnsi="Times New Roman"/>
              <w:b/>
              <w:bCs/>
            </w:rPr>
            <w:fldChar w:fldCharType="end"/>
          </w:r>
        </w:p>
      </w:sdtContent>
    </w:sdt>
    <w:p w:rsidR="00F8336D" w:rsidRPr="00EC71D3" w:rsidRDefault="00F8336D" w:rsidP="00F8336D">
      <w:pPr>
        <w:ind w:right="-7"/>
        <w:rPr>
          <w:rFonts w:ascii="Times New Roman" w:hAnsi="Times New Roman"/>
          <w:b/>
        </w:rPr>
      </w:pPr>
    </w:p>
    <w:p w:rsidR="00F8336D" w:rsidRPr="00EC71D3" w:rsidRDefault="00F8336D" w:rsidP="00F8336D">
      <w:pPr>
        <w:ind w:right="-7"/>
        <w:rPr>
          <w:rFonts w:ascii="Times New Roman" w:hAnsi="Times New Roman"/>
          <w:b/>
        </w:rPr>
      </w:pPr>
    </w:p>
    <w:p w:rsidR="00F8336D" w:rsidRPr="00EC71D3" w:rsidRDefault="00F8336D" w:rsidP="00F8336D">
      <w:pPr>
        <w:ind w:left="-426"/>
        <w:jc w:val="both"/>
        <w:rPr>
          <w:rFonts w:ascii="Times New Roman" w:hAnsi="Times New Roman"/>
          <w:b/>
        </w:rPr>
      </w:pPr>
      <w:r w:rsidRPr="00EC71D3">
        <w:rPr>
          <w:rFonts w:ascii="Times New Roman" w:hAnsi="Times New Roman"/>
        </w:rPr>
        <w:t>Pravo sudjelovanja na nadmetanju u postupku jednostavne nabave za koji je javno objavljen poziv za dostavu ponuda imaju svi zainteresirani gospodarski subjekti, a mogu sudjelovati u postupku nadmetanja podnošenjem cjelokupne ponude za predmet nabave, u skladu sa zahtjevima i uvjetima iz poziva za dostavu ponuda.</w:t>
      </w:r>
    </w:p>
    <w:p w:rsidR="00F8336D" w:rsidRPr="00EC71D3" w:rsidRDefault="00F8336D" w:rsidP="00F8336D">
      <w:pPr>
        <w:rPr>
          <w:rFonts w:ascii="Times New Roman" w:hAnsi="Times New Roman"/>
        </w:rPr>
      </w:pPr>
    </w:p>
    <w:p w:rsidR="00F8336D" w:rsidRPr="00EC71D3" w:rsidRDefault="00F8336D" w:rsidP="00F8336D">
      <w:pPr>
        <w:pStyle w:val="Naslov3"/>
        <w:numPr>
          <w:ilvl w:val="0"/>
          <w:numId w:val="11"/>
        </w:numPr>
        <w:rPr>
          <w:rFonts w:cs="Times New Roman"/>
          <w:szCs w:val="22"/>
        </w:rPr>
      </w:pPr>
      <w:bookmarkStart w:id="0" w:name="_Toc497717638"/>
      <w:r w:rsidRPr="00EC71D3">
        <w:rPr>
          <w:rFonts w:cs="Times New Roman"/>
          <w:szCs w:val="22"/>
        </w:rPr>
        <w:lastRenderedPageBreak/>
        <w:t>PODACI O JAVNOM NARUČITELJU</w:t>
      </w:r>
      <w:bookmarkEnd w:id="0"/>
    </w:p>
    <w:p w:rsidR="00F8336D" w:rsidRPr="00EC71D3" w:rsidRDefault="00F8336D" w:rsidP="00F8336D">
      <w:pPr>
        <w:rPr>
          <w:rFonts w:ascii="Times New Roman" w:hAnsi="Times New Roman"/>
        </w:rPr>
      </w:pPr>
    </w:p>
    <w:p w:rsidR="00F8336D" w:rsidRPr="00EC71D3" w:rsidRDefault="00F8336D" w:rsidP="00F8336D">
      <w:pPr>
        <w:ind w:left="-426"/>
        <w:jc w:val="both"/>
        <w:rPr>
          <w:rFonts w:ascii="Times New Roman" w:hAnsi="Times New Roman"/>
        </w:rPr>
      </w:pPr>
      <w:r w:rsidRPr="00EC71D3">
        <w:rPr>
          <w:rFonts w:ascii="Times New Roman" w:hAnsi="Times New Roman"/>
        </w:rPr>
        <w:t xml:space="preserve">Grad Poreč- </w:t>
      </w:r>
      <w:proofErr w:type="spellStart"/>
      <w:r w:rsidRPr="00EC71D3">
        <w:rPr>
          <w:rFonts w:ascii="Times New Roman" w:hAnsi="Times New Roman"/>
        </w:rPr>
        <w:t>Parenzo</w:t>
      </w:r>
      <w:proofErr w:type="spellEnd"/>
    </w:p>
    <w:p w:rsidR="00F8336D" w:rsidRPr="00EC71D3" w:rsidRDefault="00F8336D" w:rsidP="00F8336D">
      <w:pPr>
        <w:ind w:left="-426"/>
        <w:jc w:val="both"/>
        <w:rPr>
          <w:rFonts w:ascii="Times New Roman" w:hAnsi="Times New Roman"/>
        </w:rPr>
      </w:pPr>
      <w:r w:rsidRPr="00EC71D3">
        <w:rPr>
          <w:rFonts w:ascii="Times New Roman" w:hAnsi="Times New Roman"/>
        </w:rPr>
        <w:t xml:space="preserve">Obala </w:t>
      </w:r>
      <w:proofErr w:type="spellStart"/>
      <w:r w:rsidRPr="00EC71D3">
        <w:rPr>
          <w:rFonts w:ascii="Times New Roman" w:hAnsi="Times New Roman"/>
        </w:rPr>
        <w:t>m.Tita</w:t>
      </w:r>
      <w:proofErr w:type="spellEnd"/>
      <w:r w:rsidRPr="00EC71D3">
        <w:rPr>
          <w:rFonts w:ascii="Times New Roman" w:hAnsi="Times New Roman"/>
        </w:rPr>
        <w:t xml:space="preserve"> 5/1, 52440 Poreč</w:t>
      </w:r>
      <w:r>
        <w:rPr>
          <w:rFonts w:ascii="Times New Roman" w:hAnsi="Times New Roman"/>
        </w:rPr>
        <w:t xml:space="preserve"> - </w:t>
      </w:r>
      <w:proofErr w:type="spellStart"/>
      <w:r>
        <w:rPr>
          <w:rFonts w:ascii="Times New Roman" w:hAnsi="Times New Roman"/>
        </w:rPr>
        <w:t>Parenzo</w:t>
      </w:r>
      <w:proofErr w:type="spellEnd"/>
    </w:p>
    <w:p w:rsidR="00F8336D" w:rsidRPr="00EC71D3" w:rsidRDefault="00F8336D" w:rsidP="00F8336D">
      <w:pPr>
        <w:ind w:left="-426"/>
        <w:jc w:val="both"/>
        <w:rPr>
          <w:rFonts w:ascii="Times New Roman" w:hAnsi="Times New Roman"/>
        </w:rPr>
      </w:pPr>
      <w:r w:rsidRPr="00EC71D3">
        <w:rPr>
          <w:rFonts w:ascii="Times New Roman" w:hAnsi="Times New Roman"/>
        </w:rPr>
        <w:t>OIB 41303906494</w:t>
      </w:r>
    </w:p>
    <w:p w:rsidR="00F8336D" w:rsidRPr="00EC71D3" w:rsidRDefault="00F8336D" w:rsidP="00F8336D">
      <w:pPr>
        <w:ind w:left="-426"/>
        <w:jc w:val="both"/>
        <w:rPr>
          <w:rFonts w:ascii="Times New Roman" w:hAnsi="Times New Roman"/>
        </w:rPr>
      </w:pPr>
      <w:r w:rsidRPr="00EC71D3">
        <w:rPr>
          <w:rFonts w:ascii="Times New Roman" w:hAnsi="Times New Roman"/>
        </w:rPr>
        <w:t>Telefon-centrala: 052 451 099</w:t>
      </w:r>
    </w:p>
    <w:p w:rsidR="00F8336D" w:rsidRPr="00EC71D3" w:rsidRDefault="00F8336D" w:rsidP="00F8336D">
      <w:pPr>
        <w:ind w:left="-426"/>
        <w:jc w:val="both"/>
        <w:rPr>
          <w:rFonts w:ascii="Times New Roman" w:hAnsi="Times New Roman"/>
        </w:rPr>
      </w:pPr>
      <w:r w:rsidRPr="00EC71D3">
        <w:rPr>
          <w:rFonts w:ascii="Times New Roman" w:hAnsi="Times New Roman"/>
        </w:rPr>
        <w:t>Odgovorna osoba naručitelja: Gradonačelnik, Loris Peršurić</w:t>
      </w:r>
    </w:p>
    <w:p w:rsidR="00F8336D" w:rsidRPr="00EC71D3" w:rsidRDefault="00F8336D" w:rsidP="00F8336D">
      <w:pPr>
        <w:ind w:left="-426"/>
        <w:jc w:val="both"/>
        <w:rPr>
          <w:rFonts w:ascii="Times New Roman" w:hAnsi="Times New Roman"/>
        </w:rPr>
      </w:pPr>
      <w:r w:rsidRPr="00EC71D3">
        <w:rPr>
          <w:rFonts w:ascii="Times New Roman" w:hAnsi="Times New Roman"/>
        </w:rPr>
        <w:t>Internetska adresa: www.porec.hr</w:t>
      </w:r>
    </w:p>
    <w:p w:rsidR="00F8336D" w:rsidRPr="00EC71D3" w:rsidRDefault="00F8336D" w:rsidP="00F8336D">
      <w:pPr>
        <w:ind w:firstLine="426"/>
        <w:rPr>
          <w:rFonts w:ascii="Times New Roman" w:hAnsi="Times New Roman"/>
        </w:rPr>
      </w:pPr>
    </w:p>
    <w:p w:rsidR="00F8336D" w:rsidRPr="00EC71D3" w:rsidRDefault="00F8336D" w:rsidP="00F8336D">
      <w:pPr>
        <w:pStyle w:val="Naslov3"/>
        <w:numPr>
          <w:ilvl w:val="0"/>
          <w:numId w:val="11"/>
        </w:numPr>
        <w:rPr>
          <w:rFonts w:cs="Times New Roman"/>
          <w:szCs w:val="22"/>
        </w:rPr>
      </w:pPr>
      <w:bookmarkStart w:id="1" w:name="_Toc497717639"/>
      <w:r w:rsidRPr="00EC71D3">
        <w:rPr>
          <w:rFonts w:cs="Times New Roman"/>
          <w:szCs w:val="22"/>
        </w:rPr>
        <w:t>OSOBA ILI SLUŽBA ZADUŽENA ZA KONTAKT - KOMUNIKACIJU S PONUDITELJIMA, IZMJENA I/ILI POZIVA ZA NADMETANJE, TRAŽENJE POJAŠNJENJA</w:t>
      </w:r>
      <w:bookmarkEnd w:id="1"/>
    </w:p>
    <w:p w:rsidR="00F8336D" w:rsidRPr="00EC71D3" w:rsidRDefault="00F8336D" w:rsidP="00F8336D">
      <w:pPr>
        <w:ind w:left="-426"/>
        <w:rPr>
          <w:rFonts w:ascii="Times New Roman" w:hAnsi="Times New Roman"/>
          <w:b/>
        </w:rPr>
      </w:pPr>
      <w:r w:rsidRPr="00EC71D3">
        <w:rPr>
          <w:rFonts w:ascii="Times New Roman" w:hAnsi="Times New Roman"/>
          <w:b/>
        </w:rPr>
        <w:tab/>
      </w:r>
      <w:r w:rsidRPr="00EC71D3">
        <w:rPr>
          <w:rFonts w:ascii="Times New Roman" w:hAnsi="Times New Roman"/>
          <w:b/>
        </w:rPr>
        <w:tab/>
      </w:r>
    </w:p>
    <w:p w:rsidR="00F8336D" w:rsidRPr="00EC71D3" w:rsidRDefault="00F8336D" w:rsidP="00F8336D">
      <w:pPr>
        <w:ind w:left="-426"/>
        <w:jc w:val="both"/>
        <w:rPr>
          <w:rFonts w:ascii="Times New Roman" w:hAnsi="Times New Roman"/>
        </w:rPr>
      </w:pPr>
      <w:r w:rsidRPr="00EC71D3">
        <w:rPr>
          <w:rFonts w:ascii="Times New Roman" w:hAnsi="Times New Roman"/>
        </w:rPr>
        <w:t xml:space="preserve">Služba zadužena za komunikaciju s ponuditeljima i pojašnjenje dokumentacije:  </w:t>
      </w:r>
    </w:p>
    <w:p w:rsidR="00F8336D" w:rsidRPr="00EC71D3" w:rsidRDefault="00F8336D" w:rsidP="00F8336D">
      <w:pPr>
        <w:ind w:left="-426"/>
        <w:jc w:val="both"/>
        <w:rPr>
          <w:rFonts w:ascii="Times New Roman" w:hAnsi="Times New Roman"/>
        </w:rPr>
      </w:pPr>
      <w:r w:rsidRPr="00EC71D3">
        <w:rPr>
          <w:rFonts w:ascii="Times New Roman" w:hAnsi="Times New Roman"/>
        </w:rPr>
        <w:t>Upravni odjel za komunalni sustav, broj telefona: 052/431-160 ili na adresu elektroničke pošte</w:t>
      </w:r>
    </w:p>
    <w:p w:rsidR="00F8336D" w:rsidRPr="00EC71D3" w:rsidRDefault="00FB2264" w:rsidP="00F8336D">
      <w:pPr>
        <w:ind w:left="-426"/>
        <w:jc w:val="both"/>
        <w:rPr>
          <w:rFonts w:ascii="Times New Roman" w:hAnsi="Times New Roman"/>
        </w:rPr>
      </w:pPr>
      <w:hyperlink r:id="rId10" w:history="1">
        <w:r w:rsidR="00F8336D" w:rsidRPr="00EC71D3">
          <w:rPr>
            <w:rStyle w:val="Hiperveza"/>
            <w:rFonts w:ascii="Times New Roman" w:hAnsi="Times New Roman"/>
          </w:rPr>
          <w:t>zoran.hatman@porec.hr</w:t>
        </w:r>
      </w:hyperlink>
      <w:r w:rsidR="00F8336D" w:rsidRPr="00EC71D3">
        <w:rPr>
          <w:rFonts w:ascii="Times New Roman" w:hAnsi="Times New Roman"/>
        </w:rPr>
        <w:t>, za pitanja vezana uz poziv i za tehnička pitanja.,</w:t>
      </w:r>
    </w:p>
    <w:p w:rsidR="00F8336D" w:rsidRPr="00EC71D3" w:rsidRDefault="00F8336D" w:rsidP="00F8336D">
      <w:pPr>
        <w:ind w:left="-426"/>
        <w:jc w:val="both"/>
        <w:rPr>
          <w:rFonts w:ascii="Times New Roman" w:hAnsi="Times New Roman"/>
        </w:rPr>
      </w:pPr>
    </w:p>
    <w:p w:rsidR="00F8336D" w:rsidRPr="00EC71D3" w:rsidRDefault="00F8336D" w:rsidP="00F8336D">
      <w:pPr>
        <w:ind w:left="-426"/>
        <w:jc w:val="both"/>
        <w:rPr>
          <w:rFonts w:ascii="Times New Roman" w:hAnsi="Times New Roman"/>
        </w:rPr>
      </w:pPr>
      <w:r w:rsidRPr="00EC71D3">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EC71D3">
        <w:rPr>
          <w:rFonts w:ascii="Times New Roman" w:hAnsi="Times New Roman"/>
          <w:color w:val="FF0000"/>
        </w:rPr>
        <w:t xml:space="preserve"> </w:t>
      </w:r>
      <w:r w:rsidRPr="00EC71D3">
        <w:rPr>
          <w:rFonts w:ascii="Times New Roman" w:hAnsi="Times New Roman"/>
        </w:rPr>
        <w:t xml:space="preserve">dana prije dana u kojem ističe rok za dostavu ponuda. Ukoliko će biti potrebno da naručitelj mijenja dokumentaciju,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rsidR="00F8336D" w:rsidRPr="00EC71D3" w:rsidRDefault="00F8336D" w:rsidP="00F8336D">
      <w:pPr>
        <w:ind w:left="-426"/>
        <w:jc w:val="both"/>
        <w:rPr>
          <w:rFonts w:ascii="Times New Roman" w:hAnsi="Times New Roman"/>
          <w:b/>
        </w:rPr>
      </w:pPr>
    </w:p>
    <w:p w:rsidR="00F8336D" w:rsidRPr="00EC71D3" w:rsidRDefault="00F8336D" w:rsidP="00F8336D">
      <w:pPr>
        <w:pStyle w:val="Naslov3"/>
        <w:numPr>
          <w:ilvl w:val="0"/>
          <w:numId w:val="11"/>
        </w:numPr>
        <w:rPr>
          <w:rFonts w:cs="Times New Roman"/>
          <w:szCs w:val="22"/>
        </w:rPr>
      </w:pPr>
      <w:bookmarkStart w:id="4" w:name="_Toc497717640"/>
      <w:r w:rsidRPr="00EC71D3">
        <w:rPr>
          <w:rFonts w:cs="Times New Roman"/>
          <w:szCs w:val="22"/>
        </w:rPr>
        <w:t>EVIDENCIJSKI BROJ NABAVE:</w:t>
      </w:r>
      <w:bookmarkEnd w:id="4"/>
      <w:r w:rsidRPr="00EC71D3">
        <w:rPr>
          <w:rFonts w:cs="Times New Roman"/>
          <w:szCs w:val="22"/>
        </w:rPr>
        <w:t xml:space="preserve"> </w:t>
      </w:r>
      <w:r w:rsidRPr="00EC71D3">
        <w:rPr>
          <w:rFonts w:cs="Times New Roman"/>
          <w:szCs w:val="22"/>
        </w:rPr>
        <w:tab/>
        <w:t xml:space="preserve"> </w:t>
      </w:r>
    </w:p>
    <w:p w:rsidR="00F8336D" w:rsidRPr="00EC71D3" w:rsidRDefault="00F8336D" w:rsidP="00F8336D">
      <w:pPr>
        <w:ind w:left="-426"/>
        <w:jc w:val="both"/>
        <w:rPr>
          <w:rFonts w:ascii="Times New Roman" w:hAnsi="Times New Roman"/>
        </w:rPr>
      </w:pPr>
    </w:p>
    <w:p w:rsidR="00F8336D" w:rsidRPr="00EC71D3" w:rsidRDefault="00F8336D" w:rsidP="00F8336D">
      <w:pPr>
        <w:ind w:left="-426"/>
        <w:jc w:val="both"/>
        <w:rPr>
          <w:rFonts w:ascii="Times New Roman" w:hAnsi="Times New Roman"/>
        </w:rPr>
      </w:pPr>
      <w:r w:rsidRPr="00EC71D3">
        <w:rPr>
          <w:rFonts w:ascii="Times New Roman" w:hAnsi="Times New Roman"/>
        </w:rPr>
        <w:t>Evidencijski broj nabave prema Planu nabave za 2018. godinu je 28/18</w:t>
      </w:r>
    </w:p>
    <w:p w:rsidR="00F8336D" w:rsidRPr="00EC71D3" w:rsidRDefault="00F8336D" w:rsidP="00F8336D">
      <w:pPr>
        <w:ind w:left="-426"/>
        <w:jc w:val="both"/>
        <w:rPr>
          <w:rFonts w:ascii="Times New Roman" w:hAnsi="Times New Roman"/>
          <w:b/>
        </w:rPr>
      </w:pPr>
    </w:p>
    <w:p w:rsidR="00F8336D" w:rsidRPr="00EC71D3" w:rsidRDefault="00F8336D" w:rsidP="00F8336D">
      <w:pPr>
        <w:pStyle w:val="Naslov3"/>
        <w:numPr>
          <w:ilvl w:val="0"/>
          <w:numId w:val="11"/>
        </w:numPr>
        <w:rPr>
          <w:rFonts w:cs="Times New Roman"/>
          <w:szCs w:val="22"/>
        </w:rPr>
      </w:pPr>
      <w:bookmarkStart w:id="5" w:name="_Toc497717641"/>
      <w:bookmarkEnd w:id="2"/>
      <w:bookmarkEnd w:id="3"/>
      <w:r w:rsidRPr="00EC71D3">
        <w:rPr>
          <w:rFonts w:cs="Times New Roman"/>
          <w:szCs w:val="22"/>
        </w:rPr>
        <w:t>VRSTA POSTUPKA  NABAVE</w:t>
      </w:r>
      <w:bookmarkEnd w:id="5"/>
      <w:r w:rsidRPr="00EC71D3">
        <w:rPr>
          <w:rFonts w:cs="Times New Roman"/>
          <w:szCs w:val="22"/>
        </w:rPr>
        <w:t xml:space="preserve"> </w:t>
      </w:r>
    </w:p>
    <w:p w:rsidR="00F8336D" w:rsidRPr="00EC71D3" w:rsidRDefault="00F8336D" w:rsidP="00F8336D">
      <w:pPr>
        <w:rPr>
          <w:rFonts w:ascii="Times New Roman" w:hAnsi="Times New Roman"/>
        </w:rPr>
      </w:pPr>
    </w:p>
    <w:p w:rsidR="00F8336D" w:rsidRPr="00EC71D3" w:rsidRDefault="00F8336D" w:rsidP="00F8336D">
      <w:pPr>
        <w:ind w:left="-426"/>
        <w:jc w:val="both"/>
        <w:rPr>
          <w:rFonts w:ascii="Times New Roman" w:hAnsi="Times New Roman"/>
        </w:rPr>
      </w:pPr>
      <w:r w:rsidRPr="00EC71D3">
        <w:rPr>
          <w:rFonts w:ascii="Times New Roman" w:hAnsi="Times New Roman"/>
        </w:rPr>
        <w:t>Postupak jednostavne nabave – javno prikupljanje ponuda.</w:t>
      </w:r>
    </w:p>
    <w:p w:rsidR="00F8336D" w:rsidRPr="00EC71D3" w:rsidRDefault="00F8336D" w:rsidP="00F8336D">
      <w:pPr>
        <w:ind w:left="-426"/>
        <w:jc w:val="both"/>
        <w:rPr>
          <w:rFonts w:ascii="Times New Roman" w:hAnsi="Times New Roman"/>
        </w:rPr>
      </w:pPr>
      <w:r w:rsidRPr="00EC71D3">
        <w:rPr>
          <w:rFonts w:ascii="Times New Roman" w:hAnsi="Times New Roman"/>
        </w:rPr>
        <w:t xml:space="preserve">Sukladno članku 12., stavak 1. Zakona o javnoj nabavi (NN 120/16)  i članku 5. Odluke o postupku jednostavne nabave u upravnim tijelima Grada Poreča – </w:t>
      </w:r>
      <w:proofErr w:type="spellStart"/>
      <w:r w:rsidRPr="00EC71D3">
        <w:rPr>
          <w:rFonts w:ascii="Times New Roman" w:hAnsi="Times New Roman"/>
        </w:rPr>
        <w:t>Parenzo</w:t>
      </w:r>
      <w:proofErr w:type="spellEnd"/>
      <w:r w:rsidRPr="00EC71D3">
        <w:rPr>
          <w:rFonts w:ascii="Times New Roman" w:hAnsi="Times New Roman"/>
        </w:rPr>
        <w:t xml:space="preserve"> („Službeni glasnik Grada Poreča – </w:t>
      </w:r>
      <w:proofErr w:type="spellStart"/>
      <w:r w:rsidRPr="00EC71D3">
        <w:rPr>
          <w:rFonts w:ascii="Times New Roman" w:hAnsi="Times New Roman"/>
        </w:rPr>
        <w:t>Parenzo</w:t>
      </w:r>
      <w:proofErr w:type="spellEnd"/>
      <w:r w:rsidRPr="00EC71D3">
        <w:rPr>
          <w:rFonts w:ascii="Times New Roman" w:hAnsi="Times New Roman"/>
        </w:rPr>
        <w:t>“ broj: 10/2017) za godišnju procijenjenu vrijednost nabave iz Plana nabave manju od 200.000 kuna bez PDV-a  za robe i usluge odnosno 500.000 kuna bez PDV-a za radove (tzv. jednostavnu nabavu) Naručitelj nije obvezan provoditi postupke javne nabave propisane Zakonom o javnoj nabavi.</w:t>
      </w:r>
    </w:p>
    <w:p w:rsidR="00F8336D" w:rsidRPr="00EC71D3" w:rsidRDefault="00F8336D" w:rsidP="00F8336D">
      <w:pPr>
        <w:ind w:left="-426"/>
        <w:jc w:val="both"/>
        <w:rPr>
          <w:rFonts w:ascii="Times New Roman" w:hAnsi="Times New Roman"/>
          <w:b/>
        </w:rPr>
      </w:pPr>
    </w:p>
    <w:p w:rsidR="00F8336D" w:rsidRPr="00EC71D3" w:rsidRDefault="00F8336D" w:rsidP="00F8336D">
      <w:pPr>
        <w:pStyle w:val="Naslov3"/>
        <w:numPr>
          <w:ilvl w:val="0"/>
          <w:numId w:val="11"/>
        </w:numPr>
        <w:rPr>
          <w:rFonts w:cs="Times New Roman"/>
          <w:szCs w:val="22"/>
        </w:rPr>
      </w:pPr>
      <w:bookmarkStart w:id="6" w:name="_Toc497717642"/>
      <w:r w:rsidRPr="00EC71D3">
        <w:rPr>
          <w:rFonts w:cs="Times New Roman"/>
          <w:szCs w:val="22"/>
        </w:rPr>
        <w:t>PROCIJENJENA VRIJEDNOST NABAVE</w:t>
      </w:r>
      <w:bookmarkEnd w:id="6"/>
    </w:p>
    <w:p w:rsidR="00F8336D" w:rsidRPr="00EC71D3" w:rsidRDefault="00F8336D" w:rsidP="00F8336D">
      <w:pPr>
        <w:ind w:left="-426"/>
        <w:jc w:val="both"/>
        <w:rPr>
          <w:rFonts w:ascii="Times New Roman" w:hAnsi="Times New Roman"/>
          <w:b/>
        </w:rPr>
      </w:pPr>
    </w:p>
    <w:p w:rsidR="00F8336D" w:rsidRPr="00EC71D3" w:rsidRDefault="00F8336D" w:rsidP="00F8336D">
      <w:pPr>
        <w:ind w:left="-426"/>
        <w:jc w:val="both"/>
        <w:rPr>
          <w:rFonts w:ascii="Times New Roman" w:hAnsi="Times New Roman"/>
        </w:rPr>
      </w:pPr>
      <w:r w:rsidRPr="00EC71D3">
        <w:rPr>
          <w:rFonts w:ascii="Times New Roman" w:hAnsi="Times New Roman"/>
        </w:rPr>
        <w:t>Procijenjena vrijednost predmeta nabave iznosi 100.000,00 kuna bez PDV-a.</w:t>
      </w:r>
    </w:p>
    <w:p w:rsidR="00F8336D" w:rsidRPr="00EC71D3" w:rsidRDefault="00F8336D" w:rsidP="00F8336D">
      <w:pPr>
        <w:jc w:val="both"/>
        <w:rPr>
          <w:rFonts w:ascii="Times New Roman" w:hAnsi="Times New Roman"/>
        </w:rPr>
      </w:pPr>
    </w:p>
    <w:p w:rsidR="00F8336D" w:rsidRPr="00EC71D3" w:rsidRDefault="00F8336D" w:rsidP="00F8336D">
      <w:pPr>
        <w:pStyle w:val="Naslov3"/>
        <w:numPr>
          <w:ilvl w:val="0"/>
          <w:numId w:val="11"/>
        </w:numPr>
        <w:rPr>
          <w:rFonts w:cs="Times New Roman"/>
          <w:szCs w:val="22"/>
        </w:rPr>
      </w:pPr>
      <w:bookmarkStart w:id="7" w:name="_Toc497717643"/>
      <w:r w:rsidRPr="00EC71D3">
        <w:rPr>
          <w:rFonts w:cs="Times New Roman"/>
          <w:szCs w:val="22"/>
        </w:rPr>
        <w:t>VRSTA UGOVORA O  NABAVI</w:t>
      </w:r>
      <w:bookmarkEnd w:id="7"/>
    </w:p>
    <w:p w:rsidR="00F8336D" w:rsidRPr="00EC71D3" w:rsidRDefault="00F8336D" w:rsidP="00F8336D">
      <w:pPr>
        <w:ind w:left="-426"/>
        <w:jc w:val="both"/>
        <w:rPr>
          <w:rFonts w:ascii="Times New Roman" w:hAnsi="Times New Roman"/>
          <w:b/>
        </w:rPr>
      </w:pPr>
    </w:p>
    <w:p w:rsidR="00F8336D" w:rsidRPr="00EC71D3" w:rsidRDefault="00F8336D" w:rsidP="00F8336D">
      <w:pPr>
        <w:ind w:left="-426"/>
        <w:jc w:val="both"/>
        <w:rPr>
          <w:rFonts w:ascii="Times New Roman" w:hAnsi="Times New Roman"/>
        </w:rPr>
      </w:pPr>
      <w:r w:rsidRPr="00EC71D3">
        <w:rPr>
          <w:rFonts w:ascii="Times New Roman" w:hAnsi="Times New Roman"/>
        </w:rPr>
        <w:t xml:space="preserve">Naručitelj će po okončanju postupka nabave s odabranim ponuditeljem sklopiti ugovor o izradi dokumentacije. </w:t>
      </w:r>
    </w:p>
    <w:p w:rsidR="00F8336D" w:rsidRPr="00EC71D3" w:rsidRDefault="00F8336D" w:rsidP="00F8336D">
      <w:pPr>
        <w:jc w:val="both"/>
        <w:rPr>
          <w:rFonts w:ascii="Times New Roman" w:hAnsi="Times New Roman"/>
        </w:rPr>
      </w:pPr>
    </w:p>
    <w:p w:rsidR="00F8336D" w:rsidRPr="00EC71D3" w:rsidRDefault="00F8336D" w:rsidP="00F8336D">
      <w:pPr>
        <w:pStyle w:val="Naslov3"/>
        <w:numPr>
          <w:ilvl w:val="0"/>
          <w:numId w:val="11"/>
        </w:numPr>
        <w:rPr>
          <w:rFonts w:cs="Times New Roman"/>
          <w:szCs w:val="22"/>
        </w:rPr>
      </w:pPr>
      <w:bookmarkStart w:id="8" w:name="_Toc497717644"/>
      <w:r w:rsidRPr="00EC71D3">
        <w:rPr>
          <w:rFonts w:cs="Times New Roman"/>
          <w:szCs w:val="22"/>
        </w:rPr>
        <w:t>OPIS PREDMETA NABAVE, OZNAKA I NAZIV IZ JEDINSTVENOG RJEČNIKA JAVNE NABAVE</w:t>
      </w:r>
      <w:bookmarkEnd w:id="8"/>
      <w:r w:rsidRPr="00EC71D3">
        <w:rPr>
          <w:rFonts w:cs="Times New Roman"/>
          <w:szCs w:val="22"/>
        </w:rPr>
        <w:t xml:space="preserve"> </w:t>
      </w:r>
    </w:p>
    <w:p w:rsidR="00F8336D" w:rsidRPr="00EC71D3" w:rsidRDefault="00F8336D" w:rsidP="00F8336D">
      <w:pPr>
        <w:ind w:left="-426"/>
        <w:jc w:val="both"/>
        <w:rPr>
          <w:rFonts w:ascii="Times New Roman" w:hAnsi="Times New Roman"/>
        </w:rPr>
      </w:pPr>
    </w:p>
    <w:p w:rsidR="00F8336D" w:rsidRPr="00EC71D3" w:rsidRDefault="00F8336D" w:rsidP="00F8336D">
      <w:pPr>
        <w:ind w:left="-426"/>
        <w:jc w:val="both"/>
        <w:rPr>
          <w:rFonts w:ascii="Times New Roman" w:hAnsi="Times New Roman"/>
        </w:rPr>
      </w:pPr>
      <w:r w:rsidRPr="00EC71D3">
        <w:rPr>
          <w:rFonts w:ascii="Times New Roman" w:hAnsi="Times New Roman"/>
          <w:b/>
        </w:rPr>
        <w:t>Predmet nabave:</w:t>
      </w:r>
      <w:r w:rsidRPr="00EC71D3">
        <w:rPr>
          <w:rFonts w:ascii="Times New Roman" w:hAnsi="Times New Roman"/>
        </w:rPr>
        <w:t xml:space="preserve">  Izrada projektne dokumentacije u prometu, sve sukladno Troškovniku i Projektnom zadatku iz priloga ovog Poziva.</w:t>
      </w:r>
    </w:p>
    <w:p w:rsidR="00F8336D" w:rsidRPr="00EC71D3" w:rsidRDefault="00F8336D" w:rsidP="00F8336D">
      <w:pPr>
        <w:ind w:left="-426"/>
        <w:jc w:val="both"/>
        <w:rPr>
          <w:rFonts w:ascii="Times New Roman" w:hAnsi="Times New Roman"/>
        </w:rPr>
      </w:pPr>
      <w:r w:rsidRPr="00EC71D3">
        <w:rPr>
          <w:rFonts w:ascii="Times New Roman" w:hAnsi="Times New Roman"/>
        </w:rPr>
        <w:t xml:space="preserve"> </w:t>
      </w:r>
    </w:p>
    <w:p w:rsidR="00F8336D" w:rsidRPr="00EC71D3" w:rsidRDefault="00F8336D" w:rsidP="00F8336D">
      <w:pPr>
        <w:ind w:left="-426"/>
        <w:jc w:val="both"/>
        <w:rPr>
          <w:rFonts w:ascii="Times New Roman" w:hAnsi="Times New Roman"/>
        </w:rPr>
      </w:pPr>
      <w:r w:rsidRPr="00EC71D3">
        <w:rPr>
          <w:rFonts w:ascii="Times New Roman" w:hAnsi="Times New Roman"/>
        </w:rPr>
        <w:lastRenderedPageBreak/>
        <w:t xml:space="preserve">Detaljan opis predmeta nabave nalazi se u privitku ovog poziva.  </w:t>
      </w:r>
    </w:p>
    <w:p w:rsidR="00F8336D" w:rsidRPr="00EC71D3" w:rsidRDefault="00F8336D" w:rsidP="00F8336D">
      <w:pPr>
        <w:ind w:left="-426"/>
        <w:jc w:val="both"/>
        <w:rPr>
          <w:rFonts w:ascii="Times New Roman" w:hAnsi="Times New Roman"/>
        </w:rPr>
      </w:pPr>
    </w:p>
    <w:p w:rsidR="00F8336D" w:rsidRPr="00EC71D3" w:rsidRDefault="00F8336D" w:rsidP="00F8336D">
      <w:pPr>
        <w:ind w:left="-426"/>
        <w:jc w:val="both"/>
        <w:rPr>
          <w:rFonts w:ascii="Times New Roman" w:hAnsi="Times New Roman"/>
        </w:rPr>
      </w:pPr>
      <w:r w:rsidRPr="00EC71D3">
        <w:rPr>
          <w:rFonts w:ascii="Times New Roman" w:hAnsi="Times New Roman"/>
          <w:b/>
        </w:rPr>
        <w:t xml:space="preserve">Oznaka i naziv iz Jedinstvenog rječnika javne nabave : </w:t>
      </w:r>
      <w:r w:rsidRPr="00EC71D3">
        <w:rPr>
          <w:rFonts w:ascii="Times New Roman" w:eastAsia="TimesNewRoman,Bold" w:hAnsi="Times New Roman"/>
          <w:bCs/>
        </w:rPr>
        <w:t>71242000-6 Izrada projekata i nacrta, procjena troškova</w:t>
      </w:r>
    </w:p>
    <w:p w:rsidR="00F8336D" w:rsidRPr="00EC71D3" w:rsidRDefault="00F8336D" w:rsidP="00F8336D">
      <w:pPr>
        <w:ind w:left="-426"/>
        <w:jc w:val="both"/>
        <w:rPr>
          <w:rFonts w:ascii="Times New Roman" w:hAnsi="Times New Roman"/>
        </w:rPr>
      </w:pPr>
    </w:p>
    <w:p w:rsidR="00F8336D" w:rsidRPr="00EC71D3" w:rsidRDefault="00F8336D" w:rsidP="00F8336D">
      <w:pPr>
        <w:pStyle w:val="Naslov3"/>
        <w:numPr>
          <w:ilvl w:val="0"/>
          <w:numId w:val="11"/>
        </w:numPr>
        <w:rPr>
          <w:rFonts w:cs="Times New Roman"/>
          <w:szCs w:val="22"/>
        </w:rPr>
      </w:pPr>
      <w:bookmarkStart w:id="9" w:name="_Toc497717645"/>
      <w:r w:rsidRPr="00EC71D3">
        <w:rPr>
          <w:rFonts w:cs="Times New Roman"/>
          <w:szCs w:val="22"/>
        </w:rPr>
        <w:t>KOLIČINA I TEHNIČKA SPECIFIKACIJA  PREDMETA NABAVE, JEDNAKOVRIJEDNI PROIZVODI, TROŠKOVNIK</w:t>
      </w:r>
      <w:bookmarkEnd w:id="9"/>
    </w:p>
    <w:p w:rsidR="00F8336D" w:rsidRPr="00EC71D3" w:rsidRDefault="00F8336D" w:rsidP="00F8336D">
      <w:pPr>
        <w:ind w:left="-426"/>
        <w:rPr>
          <w:rFonts w:ascii="Times New Roman" w:hAnsi="Times New Roman"/>
          <w:b/>
        </w:rPr>
      </w:pPr>
    </w:p>
    <w:p w:rsidR="00F8336D" w:rsidRPr="00EC71D3" w:rsidRDefault="00F8336D" w:rsidP="00F8336D">
      <w:pPr>
        <w:ind w:left="-426"/>
        <w:jc w:val="both"/>
        <w:rPr>
          <w:rFonts w:ascii="Times New Roman" w:hAnsi="Times New Roman"/>
        </w:rPr>
      </w:pPr>
      <w:r w:rsidRPr="00EC71D3">
        <w:rPr>
          <w:rFonts w:ascii="Times New Roman" w:hAnsi="Times New Roman"/>
        </w:rPr>
        <w:t xml:space="preserve">U Troškovniku je navedena </w:t>
      </w:r>
      <w:r w:rsidRPr="009D6EC2">
        <w:rPr>
          <w:rFonts w:ascii="Times New Roman" w:hAnsi="Times New Roman"/>
        </w:rPr>
        <w:t xml:space="preserve">točna </w:t>
      </w:r>
      <w:r w:rsidRPr="009D6EC2">
        <w:rPr>
          <w:rFonts w:ascii="Times New Roman" w:hAnsi="Times New Roman"/>
          <w:bCs/>
        </w:rPr>
        <w:t>koli</w:t>
      </w:r>
      <w:r w:rsidRPr="009D6EC2">
        <w:rPr>
          <w:rFonts w:ascii="Times New Roman" w:eastAsia="Arial,Bold" w:hAnsi="Times New Roman"/>
          <w:bCs/>
        </w:rPr>
        <w:t>č</w:t>
      </w:r>
      <w:r w:rsidRPr="009D6EC2">
        <w:rPr>
          <w:rFonts w:ascii="Times New Roman" w:hAnsi="Times New Roman"/>
          <w:bCs/>
        </w:rPr>
        <w:t>ina</w:t>
      </w:r>
      <w:r w:rsidRPr="00EC71D3">
        <w:rPr>
          <w:rFonts w:ascii="Times New Roman" w:hAnsi="Times New Roman"/>
          <w:bCs/>
        </w:rPr>
        <w:t xml:space="preserve"> predmeta nabave</w:t>
      </w:r>
      <w:r w:rsidRPr="00EC71D3">
        <w:rPr>
          <w:rFonts w:ascii="Times New Roman" w:hAnsi="Times New Roman"/>
        </w:rPr>
        <w:t>. Obračun konačne vrijednosti radova utvrditi će se na temelju stvarno izvedenih količina i ugovorenih jediničnih cijena koje su fiksne i nepromjenjive. Naručitelj zadržava pravo izvođenja smanjenog obima radova. Tehničke specifikacije dane su u troškovniku koji je prilog ovom pozivu za dostavu ponuda.</w:t>
      </w:r>
    </w:p>
    <w:p w:rsidR="00F8336D" w:rsidRPr="00EC71D3" w:rsidRDefault="00F8336D" w:rsidP="00F8336D">
      <w:pPr>
        <w:ind w:left="-426"/>
        <w:jc w:val="both"/>
        <w:rPr>
          <w:rFonts w:ascii="Times New Roman" w:hAnsi="Times New Roman"/>
        </w:rPr>
      </w:pPr>
    </w:p>
    <w:p w:rsidR="00F8336D" w:rsidRPr="00EC71D3" w:rsidRDefault="00F8336D" w:rsidP="00F8336D">
      <w:pPr>
        <w:ind w:left="-426"/>
        <w:jc w:val="both"/>
        <w:rPr>
          <w:rFonts w:ascii="Times New Roman" w:hAnsi="Times New Roman"/>
        </w:rPr>
      </w:pPr>
      <w:r w:rsidRPr="00EC71D3">
        <w:rPr>
          <w:rFonts w:ascii="Times New Roman" w:hAnsi="Times New Roman"/>
        </w:rPr>
        <w:t xml:space="preserve">Ponuditelj mora dostaviti ponudu za sve stavke na način kako je to definirano u Troškovniku. </w:t>
      </w:r>
    </w:p>
    <w:p w:rsidR="00F8336D" w:rsidRPr="00EC71D3" w:rsidRDefault="00F8336D" w:rsidP="00F8336D">
      <w:pPr>
        <w:jc w:val="both"/>
        <w:rPr>
          <w:rFonts w:ascii="Times New Roman" w:hAnsi="Times New Roman"/>
          <w:b/>
        </w:rPr>
      </w:pPr>
    </w:p>
    <w:p w:rsidR="00F8336D" w:rsidRPr="00EC71D3" w:rsidRDefault="00F8336D" w:rsidP="00F8336D">
      <w:pPr>
        <w:ind w:left="-426"/>
        <w:jc w:val="both"/>
        <w:rPr>
          <w:rFonts w:ascii="Times New Roman" w:hAnsi="Times New Roman"/>
        </w:rPr>
      </w:pPr>
      <w:r w:rsidRPr="00EC71D3">
        <w:rPr>
          <w:rFonts w:ascii="Times New Roman" w:hAnsi="Times New Roman"/>
        </w:rPr>
        <w:t>U jediničnu cijenu uračunati sve radnje do konačne izrade dokumentacije te izrade troškovnika.</w:t>
      </w:r>
    </w:p>
    <w:p w:rsidR="00F8336D" w:rsidRPr="00EC71D3" w:rsidRDefault="00F8336D" w:rsidP="00F8336D">
      <w:pPr>
        <w:ind w:left="-426"/>
        <w:jc w:val="both"/>
        <w:rPr>
          <w:rFonts w:ascii="Times New Roman" w:hAnsi="Times New Roman"/>
        </w:rPr>
      </w:pPr>
    </w:p>
    <w:p w:rsidR="00F8336D" w:rsidRPr="00EC71D3" w:rsidRDefault="00F8336D" w:rsidP="00F8336D">
      <w:pPr>
        <w:ind w:left="-426"/>
        <w:jc w:val="both"/>
        <w:rPr>
          <w:rFonts w:ascii="Times New Roman" w:hAnsi="Times New Roman"/>
          <w:b/>
          <w:bCs/>
          <w:lang w:eastAsia="hr-HR"/>
        </w:rPr>
      </w:pPr>
      <w:r w:rsidRPr="00EC71D3">
        <w:rPr>
          <w:rFonts w:ascii="Times New Roman" w:hAnsi="Times New Roman"/>
          <w:b/>
          <w:bCs/>
          <w:lang w:eastAsia="hr-HR"/>
        </w:rPr>
        <w:t>Upute za popunjavanje troškovnika i jednakovrijednost:</w:t>
      </w:r>
    </w:p>
    <w:p w:rsidR="00F8336D" w:rsidRPr="00EC71D3" w:rsidRDefault="00F8336D" w:rsidP="00F8336D">
      <w:pPr>
        <w:ind w:left="-426"/>
        <w:jc w:val="both"/>
        <w:rPr>
          <w:rFonts w:ascii="Times New Roman" w:hAnsi="Times New Roman"/>
          <w:b/>
        </w:rPr>
      </w:pPr>
    </w:p>
    <w:p w:rsidR="00F8336D" w:rsidRPr="00EC71D3" w:rsidRDefault="00F8336D" w:rsidP="00F8336D">
      <w:pPr>
        <w:autoSpaceDE w:val="0"/>
        <w:autoSpaceDN w:val="0"/>
        <w:adjustRightInd w:val="0"/>
        <w:ind w:left="-426"/>
        <w:jc w:val="both"/>
        <w:rPr>
          <w:rFonts w:ascii="Times New Roman" w:hAnsi="Times New Roman"/>
        </w:rPr>
      </w:pPr>
      <w:r w:rsidRPr="00EC71D3">
        <w:rPr>
          <w:rFonts w:ascii="Times New Roman" w:hAnsi="Times New Roman"/>
        </w:rPr>
        <w:t>Ponuditelj mora ispuniti sve tražene stavke iz obrasca Troškovnika. Potrebno je upisati jediničnu cijenu stavke, ukupnu cijenu stavke  („Ukupna cijena“ stavke izračunava se kao umnožak  „Količine“ i „Jedinične cijene“ stavke i mora biti zaokružena na dvije decimale), i rekapitulaciju za svaku cjelinu.</w:t>
      </w:r>
    </w:p>
    <w:p w:rsidR="00F8336D" w:rsidRPr="00EC71D3" w:rsidRDefault="00F8336D" w:rsidP="00F8336D">
      <w:pPr>
        <w:autoSpaceDE w:val="0"/>
        <w:autoSpaceDN w:val="0"/>
        <w:adjustRightInd w:val="0"/>
        <w:ind w:left="-426"/>
        <w:jc w:val="both"/>
        <w:rPr>
          <w:rFonts w:ascii="Times New Roman" w:hAnsi="Times New Roman"/>
        </w:rPr>
      </w:pPr>
    </w:p>
    <w:p w:rsidR="00F8336D" w:rsidRPr="00EC71D3" w:rsidRDefault="00F8336D" w:rsidP="00F8336D">
      <w:pPr>
        <w:autoSpaceDE w:val="0"/>
        <w:autoSpaceDN w:val="0"/>
        <w:adjustRightInd w:val="0"/>
        <w:ind w:left="-426"/>
        <w:jc w:val="both"/>
        <w:rPr>
          <w:rFonts w:ascii="Times New Roman" w:hAnsi="Times New Roman"/>
        </w:rPr>
      </w:pPr>
      <w:r w:rsidRPr="00EC71D3">
        <w:rPr>
          <w:rFonts w:ascii="Times New Roman" w:hAnsi="Times New Roman"/>
        </w:rPr>
        <w:t xml:space="preserve">Ako ponuditelj ne ispuni sve stavke Troškovnika u skladu sa zahtjevima ovog poziva za nadmetanje ili promijeni tekst ili količine navedene u Troškovniku, smatrat će se da je takav Troškovnik nepotpun i nevažeći te će ponuda biti </w:t>
      </w:r>
      <w:r w:rsidRPr="00EC71D3">
        <w:rPr>
          <w:rFonts w:ascii="Times New Roman" w:hAnsi="Times New Roman"/>
          <w:b/>
        </w:rPr>
        <w:t>odbijena</w:t>
      </w:r>
      <w:r w:rsidRPr="00EC71D3">
        <w:rPr>
          <w:rFonts w:ascii="Times New Roman" w:hAnsi="Times New Roman"/>
        </w:rPr>
        <w:t xml:space="preserve">. </w:t>
      </w:r>
    </w:p>
    <w:p w:rsidR="00F8336D" w:rsidRPr="00EC71D3" w:rsidRDefault="00F8336D" w:rsidP="00F8336D">
      <w:pPr>
        <w:autoSpaceDE w:val="0"/>
        <w:autoSpaceDN w:val="0"/>
        <w:adjustRightInd w:val="0"/>
        <w:jc w:val="both"/>
        <w:rPr>
          <w:rFonts w:ascii="Times New Roman" w:hAnsi="Times New Roman"/>
          <w:b/>
        </w:rPr>
      </w:pPr>
    </w:p>
    <w:p w:rsidR="00F8336D" w:rsidRPr="00EC71D3" w:rsidRDefault="00F8336D" w:rsidP="00F8336D">
      <w:pPr>
        <w:ind w:left="-426"/>
        <w:jc w:val="both"/>
        <w:rPr>
          <w:rFonts w:ascii="Times New Roman" w:hAnsi="Times New Roman"/>
          <w:b/>
        </w:rPr>
      </w:pPr>
      <w:r w:rsidRPr="00EC71D3">
        <w:rPr>
          <w:rFonts w:ascii="Times New Roman" w:hAnsi="Times New Roman"/>
          <w:b/>
          <w:bCs/>
          <w:lang w:eastAsia="hr-HR"/>
        </w:rPr>
        <w:t>Jamstveni  rok</w:t>
      </w:r>
    </w:p>
    <w:p w:rsidR="00F8336D" w:rsidRPr="00EC71D3" w:rsidRDefault="00F8336D" w:rsidP="00F8336D">
      <w:pPr>
        <w:autoSpaceDE w:val="0"/>
        <w:autoSpaceDN w:val="0"/>
        <w:adjustRightInd w:val="0"/>
        <w:ind w:left="-426"/>
        <w:jc w:val="both"/>
        <w:rPr>
          <w:rFonts w:ascii="Times New Roman" w:hAnsi="Times New Roman"/>
          <w:b/>
        </w:rPr>
      </w:pPr>
    </w:p>
    <w:p w:rsidR="00F8336D" w:rsidRPr="00EC71D3" w:rsidRDefault="00F8336D" w:rsidP="00F8336D">
      <w:pPr>
        <w:autoSpaceDE w:val="0"/>
        <w:autoSpaceDN w:val="0"/>
        <w:adjustRightInd w:val="0"/>
        <w:ind w:left="-426"/>
        <w:jc w:val="both"/>
        <w:rPr>
          <w:rFonts w:ascii="Times New Roman" w:hAnsi="Times New Roman"/>
        </w:rPr>
      </w:pPr>
      <w:r w:rsidRPr="00EC71D3">
        <w:rPr>
          <w:rFonts w:ascii="Times New Roman" w:hAnsi="Times New Roman"/>
        </w:rPr>
        <w:t>Za ovaj predmet nabave nema jamstvenog roka.</w:t>
      </w:r>
    </w:p>
    <w:p w:rsidR="00F8336D" w:rsidRPr="00EC71D3" w:rsidRDefault="00F8336D" w:rsidP="00F8336D">
      <w:pPr>
        <w:autoSpaceDE w:val="0"/>
        <w:autoSpaceDN w:val="0"/>
        <w:adjustRightInd w:val="0"/>
        <w:jc w:val="both"/>
        <w:rPr>
          <w:rFonts w:ascii="Times New Roman" w:hAnsi="Times New Roman"/>
        </w:rPr>
      </w:pPr>
    </w:p>
    <w:p w:rsidR="00F8336D" w:rsidRPr="00EC71D3" w:rsidRDefault="00F8336D" w:rsidP="00F8336D">
      <w:pPr>
        <w:pStyle w:val="Naslov3"/>
        <w:numPr>
          <w:ilvl w:val="0"/>
          <w:numId w:val="11"/>
        </w:numPr>
        <w:rPr>
          <w:rFonts w:cs="Times New Roman"/>
          <w:szCs w:val="22"/>
        </w:rPr>
      </w:pPr>
      <w:bookmarkStart w:id="10" w:name="_Toc497717646"/>
      <w:r w:rsidRPr="00EC71D3">
        <w:rPr>
          <w:rFonts w:cs="Times New Roman"/>
          <w:szCs w:val="22"/>
        </w:rPr>
        <w:t>MJESTO IZVOĐENJA RADOVA</w:t>
      </w:r>
      <w:bookmarkEnd w:id="10"/>
    </w:p>
    <w:p w:rsidR="00F8336D" w:rsidRPr="00EC71D3" w:rsidRDefault="00F8336D" w:rsidP="00F8336D">
      <w:pPr>
        <w:ind w:left="-426"/>
        <w:rPr>
          <w:rFonts w:ascii="Times New Roman" w:hAnsi="Times New Roman"/>
          <w:b/>
        </w:rPr>
      </w:pPr>
    </w:p>
    <w:p w:rsidR="00F8336D" w:rsidRPr="00EC71D3" w:rsidRDefault="00F8336D" w:rsidP="00F8336D">
      <w:pPr>
        <w:ind w:left="-426"/>
        <w:rPr>
          <w:rFonts w:ascii="Times New Roman" w:hAnsi="Times New Roman"/>
        </w:rPr>
      </w:pPr>
      <w:r w:rsidRPr="00EC71D3">
        <w:rPr>
          <w:rFonts w:ascii="Times New Roman" w:eastAsia="ArialOOEnc" w:hAnsi="Times New Roman"/>
        </w:rPr>
        <w:t xml:space="preserve">Mjesto koje je predmet izrade projektne dokumentacije je Grad Poreč - </w:t>
      </w:r>
      <w:proofErr w:type="spellStart"/>
      <w:r w:rsidRPr="00EC71D3">
        <w:rPr>
          <w:rFonts w:ascii="Times New Roman" w:eastAsia="ArialOOEnc" w:hAnsi="Times New Roman"/>
        </w:rPr>
        <w:t>Parenzo</w:t>
      </w:r>
      <w:proofErr w:type="spellEnd"/>
      <w:r w:rsidRPr="00EC71D3">
        <w:rPr>
          <w:rFonts w:ascii="Times New Roman" w:eastAsia="ArialOOEnc" w:hAnsi="Times New Roman"/>
        </w:rPr>
        <w:t>.</w:t>
      </w:r>
    </w:p>
    <w:p w:rsidR="00F8336D" w:rsidRPr="00EC71D3" w:rsidRDefault="00F8336D" w:rsidP="00F8336D">
      <w:pPr>
        <w:rPr>
          <w:rFonts w:ascii="Times New Roman" w:hAnsi="Times New Roman"/>
          <w:b/>
        </w:rPr>
      </w:pPr>
    </w:p>
    <w:p w:rsidR="00F8336D" w:rsidRPr="00EC71D3" w:rsidRDefault="00F8336D" w:rsidP="00F8336D">
      <w:pPr>
        <w:pStyle w:val="Naslov3"/>
        <w:numPr>
          <w:ilvl w:val="0"/>
          <w:numId w:val="11"/>
        </w:numPr>
        <w:rPr>
          <w:rFonts w:cs="Times New Roman"/>
          <w:szCs w:val="22"/>
        </w:rPr>
      </w:pPr>
      <w:bookmarkStart w:id="11" w:name="_Toc497717647"/>
      <w:r w:rsidRPr="00EC71D3">
        <w:rPr>
          <w:rFonts w:cs="Times New Roman"/>
          <w:szCs w:val="22"/>
        </w:rPr>
        <w:t>ROK  ISPORUKE ODNOSNO POČETKA I ZAVRŠETKA /TRAJANJE UGOVORA O  NABAVI</w:t>
      </w:r>
      <w:bookmarkEnd w:id="11"/>
      <w:r>
        <w:rPr>
          <w:rFonts w:cs="Times New Roman"/>
          <w:szCs w:val="22"/>
        </w:rPr>
        <w:t>/UGOVORNA KAZNA</w:t>
      </w:r>
    </w:p>
    <w:p w:rsidR="00F8336D" w:rsidRPr="00EC71D3" w:rsidRDefault="00F8336D" w:rsidP="00F8336D">
      <w:pPr>
        <w:ind w:left="-426"/>
        <w:rPr>
          <w:rFonts w:ascii="Times New Roman" w:hAnsi="Times New Roman"/>
          <w:b/>
        </w:rPr>
      </w:pPr>
    </w:p>
    <w:p w:rsidR="00F8336D" w:rsidRPr="00EC71D3" w:rsidRDefault="00F8336D" w:rsidP="00F8336D">
      <w:pPr>
        <w:jc w:val="both"/>
        <w:rPr>
          <w:rFonts w:ascii="Times New Roman" w:hAnsi="Times New Roman"/>
          <w:u w:val="single"/>
        </w:rPr>
      </w:pPr>
      <w:r w:rsidRPr="00EC71D3">
        <w:rPr>
          <w:rFonts w:ascii="Times New Roman" w:hAnsi="Times New Roman"/>
          <w:spacing w:val="-3"/>
          <w:u w:val="single"/>
        </w:rPr>
        <w:t>Početak izrade prometnih projekata je danom zaprimanja narudžbe, a završetak u r</w:t>
      </w:r>
      <w:r w:rsidRPr="00EC71D3">
        <w:rPr>
          <w:rFonts w:ascii="Times New Roman" w:hAnsi="Times New Roman"/>
          <w:u w:val="single"/>
        </w:rPr>
        <w:t>oku :</w:t>
      </w:r>
    </w:p>
    <w:p w:rsidR="00F8336D" w:rsidRPr="00EC71D3" w:rsidRDefault="00F8336D" w:rsidP="00F8336D">
      <w:pPr>
        <w:autoSpaceDE w:val="0"/>
        <w:autoSpaceDN w:val="0"/>
        <w:adjustRightInd w:val="0"/>
        <w:ind w:left="-426"/>
        <w:jc w:val="both"/>
        <w:rPr>
          <w:rFonts w:ascii="Times New Roman" w:eastAsia="ArialOOEnc" w:hAnsi="Times New Roman"/>
        </w:rPr>
      </w:pPr>
    </w:p>
    <w:p w:rsidR="00F8336D" w:rsidRPr="00EC71D3" w:rsidRDefault="00F8336D" w:rsidP="00F8336D">
      <w:pPr>
        <w:autoSpaceDE w:val="0"/>
        <w:autoSpaceDN w:val="0"/>
        <w:adjustRightInd w:val="0"/>
        <w:rPr>
          <w:rFonts w:ascii="Times New Roman" w:hAnsi="Times New Roman"/>
          <w:lang w:eastAsia="hr-HR"/>
        </w:rPr>
      </w:pPr>
      <w:r w:rsidRPr="00EC71D3">
        <w:rPr>
          <w:rFonts w:ascii="Times New Roman" w:eastAsia="ArialOOEnc" w:hAnsi="Times New Roman"/>
        </w:rPr>
        <w:t>- Izrada p</w:t>
      </w:r>
      <w:r w:rsidRPr="00EC71D3">
        <w:rPr>
          <w:rFonts w:ascii="Times New Roman" w:eastAsia="Times New Roman" w:hAnsi="Times New Roman"/>
          <w:bCs/>
          <w:color w:val="000000"/>
          <w:lang w:eastAsia="hr-HR"/>
        </w:rPr>
        <w:t>rometnih elaborata i skica</w:t>
      </w:r>
      <w:r w:rsidRPr="00EC71D3">
        <w:rPr>
          <w:rFonts w:ascii="Times New Roman" w:hAnsi="Times New Roman"/>
          <w:lang w:eastAsia="hr-HR"/>
        </w:rPr>
        <w:t>: 7 (sedam) radnih dana po zaprimanju narudžbenice,</w:t>
      </w:r>
    </w:p>
    <w:p w:rsidR="00F8336D" w:rsidRPr="00EC71D3" w:rsidRDefault="00F8336D" w:rsidP="00F8336D">
      <w:pPr>
        <w:jc w:val="both"/>
        <w:rPr>
          <w:rFonts w:ascii="Times New Roman" w:hAnsi="Times New Roman"/>
          <w:lang w:eastAsia="hr-HR"/>
        </w:rPr>
      </w:pPr>
      <w:r w:rsidRPr="00EC71D3">
        <w:rPr>
          <w:rFonts w:ascii="Times New Roman" w:hAnsi="Times New Roman"/>
          <w:lang w:eastAsia="hr-HR"/>
        </w:rPr>
        <w:t>- Izrada p</w:t>
      </w:r>
      <w:r w:rsidRPr="00EC71D3">
        <w:rPr>
          <w:rFonts w:ascii="Times New Roman" w:eastAsia="Times New Roman" w:hAnsi="Times New Roman"/>
          <w:bCs/>
          <w:color w:val="000000"/>
          <w:lang w:eastAsia="hr-HR"/>
        </w:rPr>
        <w:t>rometnih projekta, studija, prometno - sigurnosnih analize i prognoza te mjerenja prometa</w:t>
      </w:r>
      <w:r w:rsidRPr="00EC71D3">
        <w:rPr>
          <w:rFonts w:ascii="Times New Roman" w:hAnsi="Times New Roman"/>
          <w:lang w:eastAsia="hr-HR"/>
        </w:rPr>
        <w:t>: 30 (trideset) dana po zaprimanju narudžbenice.</w:t>
      </w:r>
    </w:p>
    <w:p w:rsidR="00F8336D" w:rsidRDefault="00F8336D" w:rsidP="00F8336D">
      <w:pPr>
        <w:jc w:val="both"/>
        <w:rPr>
          <w:rFonts w:ascii="Times New Roman" w:hAnsi="Times New Roman"/>
          <w:b/>
        </w:rPr>
      </w:pPr>
    </w:p>
    <w:p w:rsidR="00F8336D" w:rsidRDefault="00F8336D" w:rsidP="00F8336D">
      <w:pPr>
        <w:spacing w:line="276" w:lineRule="auto"/>
        <w:ind w:left="-426"/>
        <w:jc w:val="both"/>
        <w:rPr>
          <w:rFonts w:ascii="Times New Roman" w:hAnsi="Times New Roman"/>
        </w:rPr>
      </w:pPr>
      <w:r w:rsidRPr="0033218A">
        <w:rPr>
          <w:rFonts w:ascii="Times New Roman" w:hAnsi="Times New Roman"/>
        </w:rPr>
        <w:t>Trajanje ugovora: do 31.12.2018. godine ili</w:t>
      </w:r>
      <w:r>
        <w:rPr>
          <w:rFonts w:ascii="Times New Roman" w:hAnsi="Times New Roman"/>
        </w:rPr>
        <w:t xml:space="preserve"> do okončanja sredstava.</w:t>
      </w:r>
    </w:p>
    <w:p w:rsidR="00F8336D" w:rsidRDefault="00F8336D" w:rsidP="00F8336D">
      <w:pPr>
        <w:spacing w:line="276" w:lineRule="auto"/>
        <w:ind w:left="-426"/>
        <w:jc w:val="both"/>
        <w:rPr>
          <w:rFonts w:ascii="Times New Roman" w:hAnsi="Times New Roman"/>
          <w:b/>
          <w:color w:val="000000" w:themeColor="text1"/>
        </w:rPr>
      </w:pPr>
    </w:p>
    <w:p w:rsidR="00F8336D" w:rsidRPr="009D6EC2" w:rsidRDefault="00F8336D" w:rsidP="00F8336D">
      <w:pPr>
        <w:spacing w:line="276" w:lineRule="auto"/>
        <w:ind w:left="-426"/>
        <w:jc w:val="both"/>
        <w:rPr>
          <w:rFonts w:ascii="Times New Roman" w:hAnsi="Times New Roman"/>
          <w:b/>
          <w:color w:val="000000" w:themeColor="text1"/>
        </w:rPr>
      </w:pPr>
      <w:r w:rsidRPr="009D6EC2">
        <w:rPr>
          <w:rFonts w:ascii="Times New Roman" w:hAnsi="Times New Roman"/>
          <w:b/>
          <w:color w:val="000000" w:themeColor="text1"/>
        </w:rPr>
        <w:t>UGOVORNA KAZNA</w:t>
      </w:r>
    </w:p>
    <w:p w:rsidR="00F8336D" w:rsidRPr="009D6EC2" w:rsidRDefault="00F8336D" w:rsidP="00F8336D">
      <w:pPr>
        <w:spacing w:line="276" w:lineRule="auto"/>
        <w:ind w:left="-426"/>
        <w:jc w:val="both"/>
        <w:rPr>
          <w:rFonts w:ascii="Times New Roman" w:hAnsi="Times New Roman"/>
          <w:b/>
          <w:color w:val="000000" w:themeColor="text1"/>
        </w:rPr>
      </w:pPr>
    </w:p>
    <w:p w:rsidR="00F8336D" w:rsidRPr="009D6EC2" w:rsidRDefault="00F8336D" w:rsidP="00F8336D">
      <w:pPr>
        <w:spacing w:line="276" w:lineRule="auto"/>
        <w:ind w:left="-426"/>
        <w:jc w:val="both"/>
        <w:rPr>
          <w:rFonts w:ascii="Times New Roman" w:hAnsi="Times New Roman"/>
          <w:color w:val="000000" w:themeColor="text1"/>
        </w:rPr>
      </w:pPr>
      <w:r w:rsidRPr="009D6EC2">
        <w:rPr>
          <w:rFonts w:ascii="Times New Roman" w:hAnsi="Times New Roman"/>
          <w:color w:val="000000" w:themeColor="text1"/>
        </w:rPr>
        <w:t xml:space="preserve">Rok je veoma bitan element ugovora, jer će izrađena dokumentacija biti temelj za nastavak daljnjih procedura za realizaciju projekta. </w:t>
      </w:r>
      <w:r w:rsidRPr="00BC519E">
        <w:rPr>
          <w:rFonts w:ascii="Times New Roman" w:hAnsi="Times New Roman"/>
          <w:color w:val="000000" w:themeColor="text1"/>
        </w:rPr>
        <w:t xml:space="preserve">Slijedom navedenoga u slučaju prekoračenja ugovorenog roka za okončanje posla Naručitelj će od isporučitelja naplatiti ugovornu kaznu u visini od </w:t>
      </w:r>
      <w:r w:rsidRPr="00BC519E">
        <w:rPr>
          <w:rFonts w:ascii="Times New Roman" w:hAnsi="Times New Roman"/>
          <w:b/>
          <w:color w:val="000000" w:themeColor="text1"/>
        </w:rPr>
        <w:t>150,00 kn</w:t>
      </w:r>
      <w:r>
        <w:rPr>
          <w:rFonts w:ascii="Times New Roman" w:hAnsi="Times New Roman"/>
          <w:b/>
          <w:color w:val="000000" w:themeColor="text1"/>
        </w:rPr>
        <w:t xml:space="preserve"> </w:t>
      </w:r>
      <w:r w:rsidRPr="00BC519E">
        <w:rPr>
          <w:rFonts w:ascii="Times New Roman" w:hAnsi="Times New Roman"/>
          <w:b/>
          <w:color w:val="000000" w:themeColor="text1"/>
        </w:rPr>
        <w:t xml:space="preserve">za svaki kalendarski dan prekoračenja roka </w:t>
      </w:r>
      <w:r w:rsidRPr="00BC519E">
        <w:rPr>
          <w:rFonts w:ascii="Times New Roman" w:hAnsi="Times New Roman"/>
          <w:color w:val="000000" w:themeColor="text1"/>
        </w:rPr>
        <w:t xml:space="preserve">do zapisnika o primopredaji s time da broj dana prekoračenja ne može biti više od </w:t>
      </w:r>
      <w:r w:rsidRPr="00BC519E">
        <w:rPr>
          <w:rFonts w:ascii="Times New Roman" w:hAnsi="Times New Roman"/>
          <w:b/>
          <w:color w:val="000000" w:themeColor="text1"/>
        </w:rPr>
        <w:t>deset dana</w:t>
      </w:r>
      <w:r w:rsidRPr="00BC519E">
        <w:rPr>
          <w:rFonts w:ascii="Times New Roman" w:hAnsi="Times New Roman"/>
          <w:color w:val="000000" w:themeColor="text1"/>
        </w:rPr>
        <w:t>, u tom slučaju će se raskinuti ugovor naplatiti ugovorna kazna i jamstvo za uredno ispunjenje ugovora</w:t>
      </w:r>
      <w:r>
        <w:rPr>
          <w:rFonts w:ascii="Times New Roman" w:hAnsi="Times New Roman"/>
          <w:color w:val="000000" w:themeColor="text1"/>
        </w:rPr>
        <w:t>.</w:t>
      </w:r>
    </w:p>
    <w:p w:rsidR="00F8336D" w:rsidRPr="009D6EC2" w:rsidRDefault="00F8336D" w:rsidP="00F8336D">
      <w:pPr>
        <w:spacing w:line="276" w:lineRule="auto"/>
        <w:ind w:left="-426"/>
        <w:jc w:val="both"/>
        <w:rPr>
          <w:rFonts w:ascii="Times New Roman" w:hAnsi="Times New Roman"/>
          <w:color w:val="000000" w:themeColor="text1"/>
        </w:rPr>
      </w:pPr>
      <w:r w:rsidRPr="009D6EC2">
        <w:rPr>
          <w:rFonts w:ascii="Times New Roman" w:hAnsi="Times New Roman"/>
          <w:color w:val="000000" w:themeColor="text1"/>
        </w:rPr>
        <w:lastRenderedPageBreak/>
        <w:t>Naručitelj će eventualni iznos ugovorne kazne zadržati, odnosno odbiti od iznosa za plaćanje prilikom izrade okončanog obračuna.</w:t>
      </w:r>
    </w:p>
    <w:p w:rsidR="00F8336D" w:rsidRPr="009D6EC2" w:rsidRDefault="00F8336D" w:rsidP="00F8336D">
      <w:pPr>
        <w:spacing w:line="276" w:lineRule="auto"/>
        <w:ind w:left="-426"/>
        <w:jc w:val="both"/>
        <w:rPr>
          <w:rFonts w:ascii="Times New Roman" w:hAnsi="Times New Roman"/>
          <w:color w:val="000000" w:themeColor="text1"/>
        </w:rPr>
      </w:pPr>
      <w:r w:rsidRPr="009D6EC2">
        <w:rPr>
          <w:rFonts w:ascii="Times New Roman" w:hAnsi="Times New Roman"/>
          <w:color w:val="000000" w:themeColor="text1"/>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rsidR="00F8336D" w:rsidRPr="00EC71D3" w:rsidRDefault="00F8336D" w:rsidP="00F8336D">
      <w:pPr>
        <w:jc w:val="both"/>
        <w:rPr>
          <w:rFonts w:ascii="Times New Roman" w:hAnsi="Times New Roman"/>
          <w:b/>
        </w:rPr>
      </w:pPr>
    </w:p>
    <w:p w:rsidR="00F8336D" w:rsidRPr="00EC71D3" w:rsidRDefault="00F8336D" w:rsidP="00F8336D">
      <w:pPr>
        <w:pStyle w:val="Naslov3"/>
        <w:numPr>
          <w:ilvl w:val="0"/>
          <w:numId w:val="11"/>
        </w:numPr>
        <w:rPr>
          <w:rFonts w:cs="Times New Roman"/>
          <w:szCs w:val="22"/>
        </w:rPr>
      </w:pPr>
      <w:bookmarkStart w:id="12" w:name="_Toc497717648"/>
      <w:r w:rsidRPr="00EC71D3">
        <w:rPr>
          <w:rFonts w:cs="Times New Roman"/>
          <w:szCs w:val="22"/>
        </w:rPr>
        <w:t>OBAVEZNI RAZLOZI ISKLJUČENJA</w:t>
      </w:r>
      <w:bookmarkEnd w:id="12"/>
    </w:p>
    <w:p w:rsidR="00F8336D" w:rsidRPr="00EC71D3" w:rsidRDefault="00F8336D" w:rsidP="00F8336D">
      <w:pPr>
        <w:ind w:left="-426"/>
        <w:jc w:val="both"/>
        <w:rPr>
          <w:rFonts w:ascii="Times New Roman" w:hAnsi="Times New Roman"/>
          <w:b/>
        </w:rPr>
      </w:pPr>
    </w:p>
    <w:p w:rsidR="00F8336D" w:rsidRPr="00EC71D3" w:rsidRDefault="00F8336D" w:rsidP="00F8336D">
      <w:pPr>
        <w:ind w:left="-426"/>
        <w:jc w:val="both"/>
        <w:rPr>
          <w:rFonts w:ascii="Times New Roman" w:hAnsi="Times New Roman"/>
        </w:rPr>
      </w:pPr>
      <w:r w:rsidRPr="00EC71D3">
        <w:rPr>
          <w:rFonts w:ascii="Times New Roman" w:hAnsi="Times New Roman"/>
        </w:rPr>
        <w:t xml:space="preserve">Svaki ponuditelj mora dostaviti: </w:t>
      </w:r>
    </w:p>
    <w:p w:rsidR="00F8336D" w:rsidRPr="00EC71D3" w:rsidRDefault="00F8336D" w:rsidP="00F8336D">
      <w:pPr>
        <w:ind w:left="-426"/>
        <w:jc w:val="both"/>
        <w:rPr>
          <w:rFonts w:ascii="Times New Roman" w:hAnsi="Times New Roman"/>
        </w:rPr>
      </w:pPr>
    </w:p>
    <w:p w:rsidR="00F8336D" w:rsidRPr="00EC71D3" w:rsidRDefault="00F8336D" w:rsidP="00F8336D">
      <w:pPr>
        <w:ind w:left="-426"/>
        <w:jc w:val="both"/>
        <w:rPr>
          <w:rFonts w:ascii="Times New Roman" w:hAnsi="Times New Roman"/>
          <w:b/>
        </w:rPr>
      </w:pPr>
      <w:r w:rsidRPr="00EC71D3">
        <w:rPr>
          <w:rFonts w:ascii="Times New Roman" w:hAnsi="Times New Roman"/>
          <w:b/>
        </w:rPr>
        <w:t>11.1.</w:t>
      </w:r>
      <w:r w:rsidRPr="00EC71D3">
        <w:rPr>
          <w:rFonts w:ascii="Times New Roman" w:hAnsi="Times New Roman"/>
        </w:rPr>
        <w:t>Odgovarajuću izjavu kojom ovlaštena osoba gospodarskog subjekta izjavljuje da nije pravomoćno osuđena</w:t>
      </w:r>
      <w:r w:rsidRPr="00EC71D3">
        <w:rPr>
          <w:rFonts w:ascii="Times New Roman" w:hAnsi="Times New Roman"/>
          <w:b/>
        </w:rPr>
        <w:t xml:space="preserve"> </w:t>
      </w:r>
      <w:r w:rsidRPr="00EC71D3">
        <w:rPr>
          <w:rFonts w:ascii="Times New Roman" w:hAnsi="Times New Roman"/>
        </w:rPr>
        <w:t xml:space="preserve">za bilo koji od  kaznenih dijela iz članka 251. stavak 1. točka a) do f) Zakona o javnoj nabavi (NN broj 120/16). </w:t>
      </w:r>
    </w:p>
    <w:p w:rsidR="00F8336D" w:rsidRPr="00EC71D3" w:rsidRDefault="00F8336D" w:rsidP="00F8336D">
      <w:pPr>
        <w:ind w:left="-426"/>
        <w:jc w:val="both"/>
        <w:rPr>
          <w:rFonts w:ascii="Times New Roman" w:hAnsi="Times New Roman"/>
        </w:rPr>
      </w:pPr>
      <w:r w:rsidRPr="00EC71D3">
        <w:rPr>
          <w:rFonts w:ascii="Times New Roman" w:hAnsi="Times New Roman"/>
        </w:rPr>
        <w:t>Za potrebe utvrđivanja okolnosti iz ove točke gospodarski subjekt u ponudi dostavlja izjavu. Izjavu daje osoba po zakonu ovlaštena za zastupanje gospodarskog subjekta. U tu svrhu potrebno je popuniti obrazac Izjave o nekažnjavanju koja se nalazi u privitku (</w:t>
      </w:r>
      <w:r w:rsidRPr="00EC71D3">
        <w:rPr>
          <w:rFonts w:ascii="Times New Roman" w:hAnsi="Times New Roman"/>
          <w:b/>
        </w:rPr>
        <w:t>Obrazac 1)</w:t>
      </w:r>
      <w:r w:rsidRPr="00EC71D3">
        <w:rPr>
          <w:rFonts w:ascii="Times New Roman" w:hAnsi="Times New Roman"/>
        </w:rPr>
        <w:t xml:space="preserve"> ovog poziva za dostavu ponuda. Izjava ne smije biti starija od tri (3) mjeseca računajući od dana objave poziva za dostavu ponuda.</w:t>
      </w:r>
    </w:p>
    <w:p w:rsidR="00F8336D" w:rsidRPr="00EC71D3" w:rsidRDefault="00F8336D" w:rsidP="00F8336D">
      <w:pPr>
        <w:ind w:left="-426"/>
        <w:jc w:val="both"/>
        <w:rPr>
          <w:rFonts w:ascii="Times New Roman" w:hAnsi="Times New Roman"/>
        </w:rPr>
      </w:pPr>
    </w:p>
    <w:p w:rsidR="00F8336D" w:rsidRPr="00EC71D3" w:rsidRDefault="00F8336D" w:rsidP="00F8336D">
      <w:pPr>
        <w:ind w:left="-426"/>
        <w:jc w:val="both"/>
        <w:rPr>
          <w:rFonts w:ascii="Times New Roman" w:hAnsi="Times New Roman"/>
          <w:b/>
        </w:rPr>
      </w:pPr>
      <w:r w:rsidRPr="00EC71D3">
        <w:rPr>
          <w:rFonts w:ascii="Times New Roman" w:hAnsi="Times New Roman"/>
          <w:b/>
        </w:rPr>
        <w:t>11.2.</w:t>
      </w:r>
      <w:r w:rsidRPr="00EC71D3">
        <w:rPr>
          <w:rFonts w:ascii="Times New Roman" w:hAnsi="Times New Roman"/>
        </w:rPr>
        <w:t xml:space="preserve">  Dokaz da je ispunio obveze plaćanja dospjelih poreznih obveza i obveza za mirovinsko i zdravstveno osiguranje.</w:t>
      </w:r>
      <w:r w:rsidRPr="00EC71D3">
        <w:rPr>
          <w:rFonts w:ascii="Times New Roman" w:hAnsi="Times New Roman"/>
          <w:b/>
        </w:rPr>
        <w:t xml:space="preserve"> </w:t>
      </w:r>
    </w:p>
    <w:p w:rsidR="00F8336D" w:rsidRPr="00EC71D3" w:rsidRDefault="00F8336D" w:rsidP="00F8336D">
      <w:pPr>
        <w:ind w:left="-426"/>
        <w:jc w:val="both"/>
        <w:rPr>
          <w:rFonts w:ascii="Times New Roman" w:hAnsi="Times New Roman"/>
        </w:rPr>
      </w:pPr>
      <w:r w:rsidRPr="00EC71D3">
        <w:rPr>
          <w:rFonts w:ascii="Times New Roman" w:hAnsi="Times New Roman"/>
        </w:rPr>
        <w:t xml:space="preserve">U svrhu dokazivanja  ispunjavanja obveza iz točke 11.2. ponuditelj mora dostaviti potvrdu porezne uprave o nepostojanju duga </w:t>
      </w:r>
      <w:r w:rsidRPr="00EC71D3">
        <w:rPr>
          <w:rFonts w:ascii="Times New Roman" w:hAnsi="Times New Roman"/>
          <w:b/>
        </w:rPr>
        <w:t>(Privitak 1).</w:t>
      </w:r>
      <w:r w:rsidRPr="00EC71D3">
        <w:rPr>
          <w:rFonts w:ascii="Times New Roman" w:hAnsi="Times New Roman"/>
        </w:rPr>
        <w:t xml:space="preserve"> Potvrda ne smije biti starija od tri (3) mjeseca računajući od dana objave poziva za dostavu ponuda.</w:t>
      </w:r>
    </w:p>
    <w:p w:rsidR="00F8336D" w:rsidRPr="00EC71D3" w:rsidRDefault="00F8336D" w:rsidP="00F8336D">
      <w:pPr>
        <w:ind w:left="-426"/>
        <w:jc w:val="both"/>
        <w:rPr>
          <w:rFonts w:ascii="Times New Roman" w:hAnsi="Times New Roman"/>
        </w:rPr>
      </w:pPr>
    </w:p>
    <w:p w:rsidR="00F8336D" w:rsidRDefault="00F8336D" w:rsidP="00F8336D">
      <w:pPr>
        <w:ind w:left="-426"/>
        <w:jc w:val="both"/>
        <w:rPr>
          <w:rFonts w:ascii="Times New Roman" w:hAnsi="Times New Roman"/>
          <w:b/>
        </w:rPr>
      </w:pPr>
      <w:r>
        <w:rPr>
          <w:rFonts w:ascii="Times New Roman" w:hAnsi="Times New Roman"/>
          <w:b/>
        </w:rPr>
        <w:t xml:space="preserve">11.3. </w:t>
      </w:r>
      <w:r w:rsidRPr="00040C34">
        <w:rPr>
          <w:rFonts w:ascii="Times New Roman" w:hAnsi="Times New Roman"/>
        </w:rPr>
        <w:t>ako nije ispunio obvezu plaćanja  dospjele porezne i druge obveze prema Gradu Poreču-</w:t>
      </w:r>
      <w:proofErr w:type="spellStart"/>
      <w:r w:rsidRPr="00040C34">
        <w:rPr>
          <w:rFonts w:ascii="Times New Roman" w:hAnsi="Times New Roman"/>
        </w:rPr>
        <w:t>Parenzo</w:t>
      </w:r>
      <w:proofErr w:type="spellEnd"/>
      <w:r w:rsidRPr="00040C34">
        <w:rPr>
          <w:rFonts w:ascii="Times New Roman" w:hAnsi="Times New Roman"/>
        </w:rPr>
        <w:t>, osim ako je gospodarskom subjektu sukladno posebnim Odlukama odobrena odgoda plaćanja navedenih obveza.</w:t>
      </w:r>
      <w:r w:rsidRPr="00040C34">
        <w:rPr>
          <w:rFonts w:ascii="Times New Roman" w:hAnsi="Times New Roman"/>
          <w:b/>
        </w:rPr>
        <w:t xml:space="preserve"> </w:t>
      </w:r>
    </w:p>
    <w:p w:rsidR="00F8336D" w:rsidRPr="00040C34" w:rsidRDefault="00F8336D" w:rsidP="00F8336D">
      <w:pPr>
        <w:ind w:left="-426"/>
        <w:jc w:val="both"/>
        <w:rPr>
          <w:rFonts w:ascii="Times New Roman" w:hAnsi="Times New Roman"/>
          <w:b/>
        </w:rPr>
      </w:pPr>
      <w:r w:rsidRPr="00DF261E">
        <w:rPr>
          <w:rFonts w:ascii="Times New Roman" w:hAnsi="Times New Roman"/>
        </w:rPr>
        <w:t>U svrhu dokazivanj</w:t>
      </w:r>
      <w:r>
        <w:rPr>
          <w:rFonts w:ascii="Times New Roman" w:hAnsi="Times New Roman"/>
        </w:rPr>
        <w:t>a navedene obveze iz točke 11.3., P</w:t>
      </w:r>
      <w:r w:rsidRPr="00DF261E">
        <w:rPr>
          <w:rFonts w:ascii="Times New Roman" w:hAnsi="Times New Roman"/>
        </w:rPr>
        <w:t xml:space="preserve">onuditelj ne dostavlja </w:t>
      </w:r>
      <w:r>
        <w:rPr>
          <w:rFonts w:ascii="Times New Roman" w:hAnsi="Times New Roman"/>
        </w:rPr>
        <w:t xml:space="preserve">dokaz </w:t>
      </w:r>
      <w:r w:rsidRPr="00DF261E">
        <w:rPr>
          <w:rFonts w:ascii="Times New Roman" w:hAnsi="Times New Roman"/>
        </w:rPr>
        <w:t>jer će Naručitelj  izvršit</w:t>
      </w:r>
      <w:r>
        <w:rPr>
          <w:rFonts w:ascii="Times New Roman" w:hAnsi="Times New Roman"/>
        </w:rPr>
        <w:t>i uvid u vlastitu bazu podataka</w:t>
      </w:r>
      <w:r w:rsidRPr="00DF261E">
        <w:rPr>
          <w:rFonts w:ascii="Times New Roman" w:hAnsi="Times New Roman"/>
        </w:rPr>
        <w:t xml:space="preserve"> te isključiti ponuditelja koji na dan otvaranja ponuda ima nepodmirene dospjele obveze. Preporuča se ponuditeljima da provjere kod nadležne službe Grada Poreča, UO za proračun i gospodarstvo, da li su podmirili sve dospjele obveze (tel. tajnice 052 451 198).</w:t>
      </w:r>
    </w:p>
    <w:p w:rsidR="00F8336D" w:rsidRPr="00EC71D3" w:rsidRDefault="00F8336D" w:rsidP="00F8336D">
      <w:pPr>
        <w:ind w:left="-426"/>
        <w:jc w:val="both"/>
        <w:rPr>
          <w:rFonts w:ascii="Times New Roman" w:hAnsi="Times New Roman"/>
        </w:rPr>
      </w:pPr>
    </w:p>
    <w:p w:rsidR="00F8336D" w:rsidRPr="00EC71D3" w:rsidRDefault="00F8336D" w:rsidP="00F8336D">
      <w:pPr>
        <w:ind w:left="-426"/>
        <w:jc w:val="both"/>
        <w:rPr>
          <w:rFonts w:ascii="Times New Roman" w:hAnsi="Times New Roman"/>
        </w:rPr>
      </w:pPr>
      <w:r w:rsidRPr="00EC71D3">
        <w:rPr>
          <w:rFonts w:ascii="Times New Roman" w:hAnsi="Times New Roman"/>
          <w:b/>
        </w:rPr>
        <w:t xml:space="preserve">11.4. </w:t>
      </w:r>
      <w:r w:rsidRPr="00EC71D3">
        <w:rPr>
          <w:rFonts w:ascii="Times New Roman" w:hAnsi="Times New Roman"/>
        </w:rPr>
        <w:t>Ostali razlozi isključenja ponuditelja</w:t>
      </w:r>
      <w:r w:rsidRPr="00EC71D3">
        <w:rPr>
          <w:rFonts w:ascii="Times New Roman" w:hAnsi="Times New Roman"/>
          <w:bCs/>
        </w:rPr>
        <w:t xml:space="preserve"> i dokumenti koje ponuditelji moraju dostaviti i na temelju kojih se utvrđuje postoje li razlozi za isključenje:</w:t>
      </w:r>
    </w:p>
    <w:p w:rsidR="00F8336D" w:rsidRPr="00EC71D3" w:rsidRDefault="00F8336D" w:rsidP="00F8336D">
      <w:pPr>
        <w:ind w:left="-426"/>
        <w:jc w:val="both"/>
        <w:rPr>
          <w:rFonts w:ascii="Times New Roman" w:hAnsi="Times New Roman"/>
        </w:rPr>
      </w:pPr>
    </w:p>
    <w:p w:rsidR="00F8336D" w:rsidRPr="00EC71D3" w:rsidRDefault="00F8336D" w:rsidP="00F8336D">
      <w:pPr>
        <w:ind w:left="-426"/>
        <w:jc w:val="both"/>
        <w:rPr>
          <w:rFonts w:ascii="Times New Roman" w:hAnsi="Times New Roman"/>
        </w:rPr>
      </w:pPr>
      <w:r w:rsidRPr="00EC71D3">
        <w:rPr>
          <w:rFonts w:ascii="Times New Roman" w:hAnsi="Times New Roman"/>
        </w:rPr>
        <w:t xml:space="preserve">Naručitelj će isključiti ponuditelja iz postupka nabave ukoliko postoje sljedeći razlozi za isključenje: </w:t>
      </w:r>
    </w:p>
    <w:p w:rsidR="00F8336D" w:rsidRPr="00EC71D3" w:rsidRDefault="00F8336D" w:rsidP="00F8336D">
      <w:pPr>
        <w:ind w:left="-426"/>
        <w:jc w:val="both"/>
        <w:rPr>
          <w:rFonts w:ascii="Times New Roman" w:hAnsi="Times New Roman"/>
        </w:rPr>
      </w:pPr>
    </w:p>
    <w:p w:rsidR="00F8336D" w:rsidRPr="00EC71D3" w:rsidRDefault="00F8336D" w:rsidP="00F8336D">
      <w:pPr>
        <w:pStyle w:val="Odlomakpopisa"/>
        <w:numPr>
          <w:ilvl w:val="0"/>
          <w:numId w:val="18"/>
        </w:numPr>
        <w:jc w:val="both"/>
        <w:rPr>
          <w:rFonts w:ascii="Times New Roman" w:hAnsi="Times New Roman"/>
        </w:rPr>
      </w:pPr>
      <w:r w:rsidRPr="00EC71D3">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rsidR="00F8336D" w:rsidRPr="00EC71D3" w:rsidRDefault="00F8336D" w:rsidP="00F8336D">
      <w:pPr>
        <w:pStyle w:val="Odlomakpopisa"/>
        <w:ind w:left="294"/>
        <w:jc w:val="both"/>
        <w:rPr>
          <w:rFonts w:ascii="Times New Roman" w:hAnsi="Times New Roman"/>
        </w:rPr>
      </w:pPr>
    </w:p>
    <w:p w:rsidR="00F8336D" w:rsidRPr="00EC71D3" w:rsidRDefault="00F8336D" w:rsidP="00F8336D">
      <w:pPr>
        <w:pStyle w:val="Odlomakpopisa"/>
        <w:numPr>
          <w:ilvl w:val="0"/>
          <w:numId w:val="18"/>
        </w:numPr>
        <w:jc w:val="both"/>
        <w:rPr>
          <w:rFonts w:ascii="Times New Roman" w:hAnsi="Times New Roman"/>
        </w:rPr>
      </w:pPr>
      <w:r w:rsidRPr="00EC71D3">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F8336D" w:rsidRPr="00EC71D3" w:rsidRDefault="00F8336D" w:rsidP="00F8336D">
      <w:pPr>
        <w:pStyle w:val="Odlomakpopisa"/>
        <w:rPr>
          <w:rFonts w:ascii="Times New Roman" w:hAnsi="Times New Roman"/>
        </w:rPr>
      </w:pPr>
    </w:p>
    <w:p w:rsidR="00F8336D" w:rsidRPr="00EC71D3" w:rsidRDefault="00F8336D" w:rsidP="00F8336D">
      <w:pPr>
        <w:pStyle w:val="Odlomakpopisa"/>
        <w:numPr>
          <w:ilvl w:val="0"/>
          <w:numId w:val="18"/>
        </w:numPr>
        <w:jc w:val="both"/>
        <w:rPr>
          <w:rFonts w:ascii="Times New Roman" w:hAnsi="Times New Roman"/>
        </w:rPr>
      </w:pPr>
      <w:r w:rsidRPr="00EC71D3">
        <w:rPr>
          <w:rFonts w:ascii="Times New Roman" w:hAnsi="Times New Roman"/>
        </w:rPr>
        <w:t xml:space="preserve">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w:t>
      </w:r>
      <w:r w:rsidRPr="00EC71D3">
        <w:rPr>
          <w:rFonts w:ascii="Times New Roman" w:hAnsi="Times New Roman"/>
        </w:rPr>
        <w:lastRenderedPageBreak/>
        <w:t>slučaju ukoliko se utvrdi da je ponuda suprotna važećoj zakonskoj regulativi. Ponuda pristigla nakon isteka roka za dostavu ponuda, ne otvara se i evidentira se kao zakašnjela ponuda. Zakašnjela ponuda se bez odgode neotvorena vraća pošiljatelju.</w:t>
      </w:r>
    </w:p>
    <w:p w:rsidR="00F8336D" w:rsidRPr="00EC71D3" w:rsidRDefault="00F8336D" w:rsidP="00F8336D">
      <w:pPr>
        <w:ind w:left="-426"/>
        <w:jc w:val="both"/>
        <w:rPr>
          <w:rFonts w:ascii="Times New Roman" w:hAnsi="Times New Roman"/>
        </w:rPr>
      </w:pPr>
      <w:r w:rsidRPr="00EC71D3">
        <w:rPr>
          <w:rFonts w:ascii="Times New Roman" w:hAnsi="Times New Roman"/>
        </w:rPr>
        <w:t>Za dokazivanje okolnosti iz točke 11.4 nije potrebno dostavljati dokaz već će Naručitelj nakon pregleda i ocjene ponude te rangiranja prije davanja prijedloga o odabiru, po potrebi, od najpovoljnijeg ponuditelja zatražiti dokaz o nepostojanju razloga isključenja.</w:t>
      </w:r>
    </w:p>
    <w:p w:rsidR="00F8336D" w:rsidRPr="00EC71D3" w:rsidRDefault="00F8336D" w:rsidP="00F8336D">
      <w:pPr>
        <w:jc w:val="both"/>
        <w:rPr>
          <w:rFonts w:ascii="Times New Roman" w:hAnsi="Times New Roman"/>
        </w:rPr>
      </w:pPr>
    </w:p>
    <w:p w:rsidR="00F8336D" w:rsidRPr="00EC71D3" w:rsidRDefault="00F8336D" w:rsidP="00F8336D">
      <w:pPr>
        <w:pStyle w:val="Naslov3"/>
        <w:numPr>
          <w:ilvl w:val="0"/>
          <w:numId w:val="11"/>
        </w:numPr>
        <w:rPr>
          <w:rFonts w:cs="Times New Roman"/>
          <w:szCs w:val="22"/>
        </w:rPr>
      </w:pPr>
      <w:bookmarkStart w:id="13" w:name="_Toc497717649"/>
      <w:r w:rsidRPr="00EC71D3">
        <w:rPr>
          <w:rFonts w:cs="Times New Roman"/>
          <w:szCs w:val="22"/>
        </w:rPr>
        <w:t>UVJETI I DOKAZI SPOSOBNOSTI PONUDITELJA</w:t>
      </w:r>
      <w:bookmarkEnd w:id="13"/>
    </w:p>
    <w:p w:rsidR="00F8336D" w:rsidRPr="00EC71D3" w:rsidRDefault="00F8336D" w:rsidP="00F8336D">
      <w:pPr>
        <w:ind w:left="-426"/>
        <w:jc w:val="both"/>
        <w:rPr>
          <w:rFonts w:ascii="Times New Roman" w:hAnsi="Times New Roman"/>
          <w:bCs/>
        </w:rPr>
      </w:pPr>
    </w:p>
    <w:p w:rsidR="00F8336D" w:rsidRPr="00EC71D3" w:rsidRDefault="00F8336D" w:rsidP="00F8336D">
      <w:pPr>
        <w:ind w:left="-426"/>
        <w:jc w:val="both"/>
        <w:rPr>
          <w:rFonts w:ascii="Times New Roman" w:hAnsi="Times New Roman"/>
        </w:rPr>
      </w:pPr>
      <w:r w:rsidRPr="00EC71D3">
        <w:rPr>
          <w:rFonts w:ascii="Times New Roman" w:hAnsi="Times New Roman"/>
          <w:bCs/>
        </w:rPr>
        <w:t>Ponuditelj, odnosno zajednica ponuditelja</w:t>
      </w:r>
      <w:r w:rsidRPr="00EC71D3">
        <w:rPr>
          <w:rFonts w:ascii="Times New Roman" w:hAnsi="Times New Roman"/>
        </w:rPr>
        <w:t>, dužan je u svojoj ponudi priložiti dokumente kojima dokazuje svoju pravnu i poslovnu sposobnost te tehnički i stručnu sposobnost.</w:t>
      </w:r>
    </w:p>
    <w:p w:rsidR="00F8336D" w:rsidRPr="00EC71D3" w:rsidRDefault="00F8336D" w:rsidP="00F8336D">
      <w:pPr>
        <w:ind w:left="-426"/>
        <w:jc w:val="both"/>
        <w:rPr>
          <w:rFonts w:ascii="Times New Roman" w:hAnsi="Times New Roman"/>
        </w:rPr>
      </w:pPr>
      <w:r w:rsidRPr="00EC71D3">
        <w:rPr>
          <w:rFonts w:ascii="Times New Roman" w:hAnsi="Times New Roman"/>
          <w:bCs/>
        </w:rPr>
        <w:t xml:space="preserve">Dokumenti za dokazivanje sposobnosti </w:t>
      </w:r>
      <w:r w:rsidRPr="00EC71D3">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F8336D" w:rsidRPr="00EC71D3" w:rsidRDefault="00F8336D" w:rsidP="00F8336D">
      <w:pPr>
        <w:rPr>
          <w:rFonts w:ascii="Times New Roman" w:hAnsi="Times New Roman"/>
          <w:color w:val="000000"/>
        </w:rPr>
      </w:pPr>
    </w:p>
    <w:p w:rsidR="00F8336D" w:rsidRPr="00EC71D3" w:rsidRDefault="00F8336D" w:rsidP="00F8336D">
      <w:pPr>
        <w:pStyle w:val="Odlomakpopisa"/>
        <w:numPr>
          <w:ilvl w:val="1"/>
          <w:numId w:val="20"/>
        </w:numPr>
        <w:spacing w:line="240" w:lineRule="auto"/>
        <w:jc w:val="both"/>
        <w:rPr>
          <w:rFonts w:ascii="Times New Roman" w:hAnsi="Times New Roman"/>
          <w:b/>
        </w:rPr>
      </w:pPr>
      <w:r w:rsidRPr="00EC71D3">
        <w:rPr>
          <w:rFonts w:ascii="Times New Roman" w:hAnsi="Times New Roman"/>
          <w:b/>
        </w:rPr>
        <w:t xml:space="preserve">Uvjeti i dokazi  pravne i poslovne sposobnosti </w:t>
      </w:r>
    </w:p>
    <w:p w:rsidR="00F8336D" w:rsidRPr="00EC71D3" w:rsidRDefault="00F8336D" w:rsidP="00F8336D">
      <w:pPr>
        <w:ind w:left="-426"/>
        <w:jc w:val="both"/>
        <w:rPr>
          <w:rFonts w:ascii="Times New Roman" w:hAnsi="Times New Roman"/>
        </w:rPr>
      </w:pPr>
      <w:r w:rsidRPr="00EC71D3">
        <w:rPr>
          <w:rFonts w:ascii="Times New Roman" w:hAnsi="Times New Roman"/>
        </w:rPr>
        <w:t>Ponuditelj dokazuje svoju pravnu i poslovnu sposobnost dostavom:</w:t>
      </w:r>
    </w:p>
    <w:p w:rsidR="00F8336D" w:rsidRPr="00EC71D3" w:rsidRDefault="00F8336D" w:rsidP="00F8336D">
      <w:pPr>
        <w:ind w:left="-426"/>
        <w:jc w:val="both"/>
        <w:rPr>
          <w:rFonts w:ascii="Times New Roman" w:hAnsi="Times New Roman"/>
          <w:b/>
        </w:rPr>
      </w:pPr>
    </w:p>
    <w:p w:rsidR="00F8336D" w:rsidRPr="00EC71D3" w:rsidRDefault="00F8336D" w:rsidP="00F8336D">
      <w:pPr>
        <w:pStyle w:val="Odlomakpopisa"/>
        <w:numPr>
          <w:ilvl w:val="2"/>
          <w:numId w:val="20"/>
        </w:numPr>
        <w:spacing w:line="240" w:lineRule="auto"/>
        <w:jc w:val="both"/>
        <w:rPr>
          <w:rFonts w:ascii="Times New Roman" w:hAnsi="Times New Roman"/>
        </w:rPr>
      </w:pPr>
      <w:r w:rsidRPr="00EC71D3">
        <w:rPr>
          <w:rFonts w:ascii="Times New Roman" w:hAnsi="Times New Roman"/>
        </w:rPr>
        <w:t xml:space="preserve">Izvoda o upisu u sudski, obrtni, strukovni ili drugi odgovarajući registar države sjedišta gospodarskog subjekta </w:t>
      </w:r>
      <w:r w:rsidRPr="00EC71D3">
        <w:rPr>
          <w:rFonts w:ascii="Times New Roman" w:hAnsi="Times New Roman"/>
          <w:b/>
        </w:rPr>
        <w:t xml:space="preserve">(Privitak 3) </w:t>
      </w:r>
      <w:r w:rsidRPr="00EC71D3">
        <w:rPr>
          <w:rFonts w:ascii="Times New Roman" w:hAnsi="Times New Roman"/>
        </w:rPr>
        <w:t>iz kojeg je razvidno da je registriran za djelatnost koja je predmet ovog poziva za dostavu ponuda. Upis u registar dokazuje se odgovarajućim izvodom,  a ako se oni ne izdaju u državi sjedišta gospodarskog subjekta, gospodarski subjekt može dostaviti izjavu s ovjerom potpisa kod nadležnog tijela. Dokaz se može priložiti u neovjerenoj preslici i ne smije biti stariji od tri (3) mjeseca računajući od dana objave poziva za dostavu ponuda.</w:t>
      </w:r>
      <w:r>
        <w:rPr>
          <w:rFonts w:ascii="Times New Roman" w:hAnsi="Times New Roman"/>
        </w:rPr>
        <w:t xml:space="preserve"> </w:t>
      </w:r>
      <w:r w:rsidRPr="00EC71D3">
        <w:rPr>
          <w:rFonts w:ascii="Times New Roman" w:hAnsi="Times New Roman"/>
        </w:rPr>
        <w:t xml:space="preserve"> </w:t>
      </w:r>
    </w:p>
    <w:p w:rsidR="00F8336D" w:rsidRPr="00EC71D3" w:rsidRDefault="00F8336D" w:rsidP="00F8336D">
      <w:pPr>
        <w:pStyle w:val="Odlomakpopisa"/>
        <w:spacing w:line="240" w:lineRule="auto"/>
        <w:ind w:left="1014"/>
        <w:jc w:val="both"/>
        <w:rPr>
          <w:rFonts w:ascii="Times New Roman" w:hAnsi="Times New Roman"/>
        </w:rPr>
      </w:pPr>
    </w:p>
    <w:p w:rsidR="00F8336D" w:rsidRPr="00EC71D3" w:rsidRDefault="00F8336D" w:rsidP="00F8336D">
      <w:pPr>
        <w:pStyle w:val="Odlomakpopisa"/>
        <w:numPr>
          <w:ilvl w:val="1"/>
          <w:numId w:val="20"/>
        </w:numPr>
        <w:spacing w:line="240" w:lineRule="auto"/>
        <w:jc w:val="both"/>
        <w:rPr>
          <w:rFonts w:ascii="Times New Roman" w:hAnsi="Times New Roman"/>
          <w:b/>
        </w:rPr>
      </w:pPr>
      <w:r w:rsidRPr="00EC71D3">
        <w:rPr>
          <w:rFonts w:ascii="Times New Roman" w:hAnsi="Times New Roman"/>
          <w:b/>
        </w:rPr>
        <w:t>Uvjeti i dokazi tehničke i stručne sposobnosti</w:t>
      </w:r>
    </w:p>
    <w:p w:rsidR="00F8336D" w:rsidRPr="00EC71D3" w:rsidRDefault="00F8336D" w:rsidP="00F8336D">
      <w:pPr>
        <w:ind w:left="-426"/>
        <w:jc w:val="both"/>
        <w:rPr>
          <w:rFonts w:ascii="Times New Roman" w:hAnsi="Times New Roman"/>
        </w:rPr>
      </w:pPr>
      <w:r w:rsidRPr="00EC71D3">
        <w:rPr>
          <w:rFonts w:ascii="Times New Roman" w:hAnsi="Times New Roman"/>
        </w:rPr>
        <w:t>Ponuditelj dokazuje svoju tehničku i stručnu sposobnost dostavom:</w:t>
      </w:r>
    </w:p>
    <w:p w:rsidR="00F8336D" w:rsidRPr="00EC71D3" w:rsidRDefault="00F8336D" w:rsidP="00F8336D">
      <w:pPr>
        <w:ind w:left="-426"/>
        <w:jc w:val="both"/>
        <w:rPr>
          <w:rFonts w:ascii="Times New Roman" w:hAnsi="Times New Roman"/>
          <w:b/>
        </w:rPr>
      </w:pPr>
    </w:p>
    <w:p w:rsidR="00F8336D" w:rsidRDefault="00F8336D" w:rsidP="00F8336D">
      <w:pPr>
        <w:pStyle w:val="Odlomakpopisa"/>
        <w:numPr>
          <w:ilvl w:val="2"/>
          <w:numId w:val="20"/>
        </w:numPr>
        <w:spacing w:line="240" w:lineRule="auto"/>
        <w:jc w:val="both"/>
        <w:rPr>
          <w:rFonts w:ascii="Times New Roman" w:hAnsi="Times New Roman"/>
        </w:rPr>
      </w:pPr>
      <w:r w:rsidRPr="00EC71D3">
        <w:rPr>
          <w:rFonts w:ascii="Times New Roman" w:hAnsi="Times New Roman"/>
        </w:rPr>
        <w:t>Popisa ugovora o obavljenim radovima (</w:t>
      </w:r>
      <w:r w:rsidRPr="00EC71D3">
        <w:rPr>
          <w:rFonts w:ascii="Times New Roman" w:hAnsi="Times New Roman"/>
          <w:b/>
        </w:rPr>
        <w:t xml:space="preserve">Obrazac 2) </w:t>
      </w:r>
      <w:r w:rsidRPr="00EC71D3">
        <w:rPr>
          <w:rFonts w:ascii="Times New Roman" w:hAnsi="Times New Roman"/>
        </w:rPr>
        <w:t xml:space="preserve">koji su isti ili slični  kao što je ovaj predmet nabave izvršenih u godini u kojoj je započeo postupak  nabave i tijekom 3 godine koje su prethodile toj godini. </w:t>
      </w:r>
      <w:r w:rsidRPr="004D249A">
        <w:rPr>
          <w:rFonts w:ascii="Times New Roman" w:hAnsi="Times New Roman"/>
        </w:rPr>
        <w:t xml:space="preserve">Kako bi dokazao svoju sposobnost, ponuditelj mora dokazati da je u navedenom razdoblju uredno izvršio minimalno jedan ugovor, što dokazuje </w:t>
      </w:r>
      <w:r w:rsidRPr="004D249A">
        <w:rPr>
          <w:rFonts w:ascii="Times New Roman" w:hAnsi="Times New Roman"/>
          <w:color w:val="000000"/>
        </w:rPr>
        <w:t xml:space="preserve">1-om (jednom) </w:t>
      </w:r>
      <w:r w:rsidRPr="004D249A">
        <w:rPr>
          <w:rFonts w:ascii="Times New Roman" w:hAnsi="Times New Roman"/>
          <w:b/>
          <w:color w:val="000000"/>
        </w:rPr>
        <w:t xml:space="preserve">potvrdom o urednom izvršenom ugovoru </w:t>
      </w:r>
      <w:r w:rsidRPr="004D249A">
        <w:rPr>
          <w:rFonts w:ascii="Times New Roman" w:hAnsi="Times New Roman"/>
          <w:color w:val="000000"/>
        </w:rPr>
        <w:t xml:space="preserve">i ishodu najvažnijih usluga iz izvršenog ugovora za istu ili sličnu vrstu </w:t>
      </w:r>
      <w:r>
        <w:rPr>
          <w:rFonts w:ascii="Times New Roman" w:hAnsi="Times New Roman"/>
          <w:color w:val="000000"/>
        </w:rPr>
        <w:t>usluga</w:t>
      </w:r>
      <w:r w:rsidRPr="004D249A">
        <w:rPr>
          <w:rFonts w:ascii="Times New Roman" w:hAnsi="Times New Roman"/>
          <w:color w:val="000000"/>
        </w:rPr>
        <w:t xml:space="preserve"> čija je vrijednost najmanje </w:t>
      </w:r>
      <w:r>
        <w:rPr>
          <w:rFonts w:ascii="Times New Roman" w:hAnsi="Times New Roman"/>
          <w:color w:val="000000"/>
        </w:rPr>
        <w:t>=95.000,00 kuna (</w:t>
      </w:r>
      <w:r w:rsidRPr="004D249A">
        <w:rPr>
          <w:rFonts w:ascii="Times New Roman" w:hAnsi="Times New Roman"/>
          <w:color w:val="000000"/>
        </w:rPr>
        <w:t>bez PDV-a).</w:t>
      </w:r>
    </w:p>
    <w:p w:rsidR="00F8336D" w:rsidRPr="00EC71D3" w:rsidRDefault="00F8336D" w:rsidP="00F8336D">
      <w:pPr>
        <w:pStyle w:val="Odlomakpopisa"/>
        <w:spacing w:line="240" w:lineRule="auto"/>
        <w:ind w:left="1014"/>
        <w:jc w:val="both"/>
        <w:rPr>
          <w:rFonts w:ascii="Times New Roman" w:hAnsi="Times New Roman"/>
        </w:rPr>
      </w:pPr>
    </w:p>
    <w:p w:rsidR="00F8336D" w:rsidRPr="00EC71D3" w:rsidRDefault="00F8336D" w:rsidP="00F8336D">
      <w:pPr>
        <w:pStyle w:val="Odlomakpopisa"/>
        <w:numPr>
          <w:ilvl w:val="2"/>
          <w:numId w:val="20"/>
        </w:numPr>
        <w:spacing w:line="240" w:lineRule="auto"/>
        <w:jc w:val="both"/>
        <w:rPr>
          <w:rFonts w:ascii="Times New Roman" w:hAnsi="Times New Roman"/>
        </w:rPr>
      </w:pPr>
      <w:r w:rsidRPr="00EC71D3">
        <w:rPr>
          <w:rFonts w:ascii="Times New Roman" w:hAnsi="Times New Roman"/>
        </w:rPr>
        <w:t xml:space="preserve">Zaposlenog ili angažiranog minimalno jednog </w:t>
      </w:r>
      <w:r>
        <w:rPr>
          <w:rFonts w:ascii="Times New Roman" w:hAnsi="Times New Roman"/>
        </w:rPr>
        <w:t xml:space="preserve">diplomiranog </w:t>
      </w:r>
      <w:r w:rsidRPr="00EC71D3">
        <w:rPr>
          <w:rFonts w:ascii="Times New Roman" w:hAnsi="Times New Roman"/>
        </w:rPr>
        <w:t>inženjera prometa</w:t>
      </w:r>
      <w:r>
        <w:rPr>
          <w:rFonts w:ascii="Times New Roman" w:hAnsi="Times New Roman"/>
        </w:rPr>
        <w:t xml:space="preserve"> </w:t>
      </w:r>
      <w:r w:rsidRPr="00EC71D3">
        <w:rPr>
          <w:rFonts w:ascii="Times New Roman" w:hAnsi="Times New Roman"/>
        </w:rPr>
        <w:t>(dokazati kopijom radne knjižice, posebnim ovlaštenjem ili ugovorom o djelu</w:t>
      </w:r>
      <w:r>
        <w:rPr>
          <w:rFonts w:ascii="Times New Roman" w:hAnsi="Times New Roman"/>
        </w:rPr>
        <w:t>)</w:t>
      </w:r>
      <w:r w:rsidRPr="00EC71D3">
        <w:rPr>
          <w:rFonts w:ascii="Times New Roman" w:hAnsi="Times New Roman"/>
        </w:rPr>
        <w:t>;</w:t>
      </w:r>
    </w:p>
    <w:p w:rsidR="00F8336D" w:rsidRPr="00EC71D3" w:rsidRDefault="00F8336D" w:rsidP="00F8336D">
      <w:pPr>
        <w:pStyle w:val="Odlomakpopisa"/>
        <w:spacing w:line="240" w:lineRule="auto"/>
        <w:ind w:left="1014"/>
        <w:jc w:val="both"/>
        <w:rPr>
          <w:rFonts w:ascii="Times New Roman" w:hAnsi="Times New Roman"/>
        </w:rPr>
      </w:pPr>
    </w:p>
    <w:p w:rsidR="00F8336D" w:rsidRPr="00EC71D3" w:rsidRDefault="00F8336D" w:rsidP="00F8336D">
      <w:pPr>
        <w:pStyle w:val="Naslov3"/>
        <w:numPr>
          <w:ilvl w:val="0"/>
          <w:numId w:val="11"/>
        </w:numPr>
        <w:rPr>
          <w:rFonts w:cs="Times New Roman"/>
          <w:szCs w:val="22"/>
        </w:rPr>
      </w:pPr>
      <w:bookmarkStart w:id="14" w:name="_Toc497717650"/>
      <w:r w:rsidRPr="00EC71D3">
        <w:rPr>
          <w:rFonts w:cs="Times New Roman"/>
          <w:szCs w:val="22"/>
        </w:rPr>
        <w:t>UVJETI SPOSOBNOSTI U SLUČAJU ZAJEDNICE PONUDITELJA</w:t>
      </w:r>
      <w:bookmarkEnd w:id="14"/>
    </w:p>
    <w:p w:rsidR="00F8336D" w:rsidRPr="00EC71D3" w:rsidRDefault="00F8336D" w:rsidP="00F8336D">
      <w:pPr>
        <w:autoSpaceDE w:val="0"/>
        <w:autoSpaceDN w:val="0"/>
        <w:adjustRightInd w:val="0"/>
        <w:ind w:left="-426"/>
        <w:jc w:val="both"/>
        <w:rPr>
          <w:rFonts w:ascii="Times New Roman" w:eastAsia="Arial,Bold" w:hAnsi="Times New Roman"/>
          <w:b/>
          <w:bCs/>
        </w:rPr>
      </w:pPr>
    </w:p>
    <w:p w:rsidR="00F8336D" w:rsidRPr="00EC71D3" w:rsidRDefault="00F8336D" w:rsidP="00F8336D">
      <w:pPr>
        <w:autoSpaceDE w:val="0"/>
        <w:autoSpaceDN w:val="0"/>
        <w:adjustRightInd w:val="0"/>
        <w:spacing w:line="276" w:lineRule="auto"/>
        <w:ind w:left="-426"/>
        <w:jc w:val="both"/>
        <w:rPr>
          <w:rFonts w:ascii="Times New Roman" w:eastAsia="Arial,Bold" w:hAnsi="Times New Roman"/>
        </w:rPr>
      </w:pPr>
      <w:r w:rsidRPr="00EC71D3">
        <w:rPr>
          <w:rFonts w:ascii="Times New Roman" w:eastAsia="Arial,Bold" w:hAnsi="Times New Roman"/>
        </w:rPr>
        <w:t>Zajednica ponuditelja je udruženje više gospodarskih subjekata koje je pravodobno dostavilo zajedničku ponudu po pozivu za dostavu ponuda.</w:t>
      </w:r>
    </w:p>
    <w:p w:rsidR="00F8336D" w:rsidRPr="00EC71D3" w:rsidRDefault="00F8336D" w:rsidP="00F8336D">
      <w:pPr>
        <w:autoSpaceDE w:val="0"/>
        <w:autoSpaceDN w:val="0"/>
        <w:adjustRightInd w:val="0"/>
        <w:spacing w:line="276" w:lineRule="auto"/>
        <w:ind w:left="-426"/>
        <w:jc w:val="both"/>
        <w:rPr>
          <w:rFonts w:ascii="Times New Roman" w:eastAsia="Arial,Bold" w:hAnsi="Times New Roman"/>
        </w:rPr>
      </w:pPr>
      <w:r w:rsidRPr="00EC71D3">
        <w:rPr>
          <w:rFonts w:ascii="Times New Roman" w:eastAsia="Arial,Bold" w:hAnsi="Times New Roman"/>
        </w:rPr>
        <w:t xml:space="preserve">U slučaju zajednice ponuditelja svi članovi zajednice ponuditelja moraju </w:t>
      </w:r>
      <w:r w:rsidRPr="00EC71D3">
        <w:rPr>
          <w:rFonts w:ascii="Times New Roman" w:eastAsia="Arial,Bold" w:hAnsi="Times New Roman"/>
          <w:bCs/>
        </w:rPr>
        <w:t>pojedinačno</w:t>
      </w:r>
      <w:r w:rsidRPr="00EC71D3">
        <w:rPr>
          <w:rFonts w:ascii="Times New Roman" w:eastAsia="Arial,Bold" w:hAnsi="Times New Roman"/>
        </w:rPr>
        <w:t xml:space="preserve"> dokazati nepostojanje okolnosti iz točke 11. odnosno moraju dokazati </w:t>
      </w:r>
      <w:r w:rsidRPr="00EC71D3">
        <w:rPr>
          <w:rFonts w:ascii="Times New Roman" w:eastAsia="Arial,Bold" w:hAnsi="Times New Roman"/>
          <w:color w:val="000000" w:themeColor="text1"/>
        </w:rPr>
        <w:t>kumulativno</w:t>
      </w:r>
      <w:r w:rsidRPr="00EC71D3">
        <w:rPr>
          <w:rFonts w:ascii="Times New Roman" w:eastAsia="Arial,Bold" w:hAnsi="Times New Roman"/>
          <w:color w:val="FF0000"/>
        </w:rPr>
        <w:t xml:space="preserve"> </w:t>
      </w:r>
      <w:r w:rsidRPr="00EC71D3">
        <w:rPr>
          <w:rFonts w:ascii="Times New Roman" w:eastAsia="Arial,Bold" w:hAnsi="Times New Roman"/>
        </w:rPr>
        <w:t>ispunjavanje uvjeta iz točke 12. ovog poziva.</w:t>
      </w:r>
    </w:p>
    <w:p w:rsidR="00F8336D" w:rsidRPr="00EC71D3" w:rsidRDefault="00F8336D" w:rsidP="00F8336D">
      <w:pPr>
        <w:spacing w:line="276" w:lineRule="auto"/>
        <w:ind w:left="-426"/>
        <w:jc w:val="both"/>
        <w:rPr>
          <w:rFonts w:ascii="Times New Roman" w:eastAsia="Arial,Bold" w:hAnsi="Times New Roman"/>
          <w:b/>
          <w:bCs/>
          <w:color w:val="0070C0"/>
        </w:rPr>
      </w:pPr>
    </w:p>
    <w:p w:rsidR="00F8336D" w:rsidRPr="00EC71D3" w:rsidRDefault="00F8336D" w:rsidP="00F8336D">
      <w:pPr>
        <w:spacing w:line="276" w:lineRule="auto"/>
        <w:ind w:left="-426"/>
        <w:jc w:val="both"/>
        <w:rPr>
          <w:rFonts w:ascii="Times New Roman" w:hAnsi="Times New Roman"/>
        </w:rPr>
      </w:pPr>
      <w:r w:rsidRPr="00EC71D3">
        <w:rPr>
          <w:rFonts w:ascii="Times New Roman" w:hAnsi="Times New Roman"/>
        </w:rPr>
        <w:t xml:space="preserve">Za potrebe dostavljanja ponude naručitelj ne smije od zajednice ponuditelja zahtijevati određeni pravni oblik njihova zajedničkog ustrojstva, ali može poslije odabira od zajednice ponuditelja zahtijevati određeni pravni </w:t>
      </w:r>
      <w:r w:rsidRPr="00EC71D3">
        <w:rPr>
          <w:rFonts w:ascii="Times New Roman" w:hAnsi="Times New Roman"/>
        </w:rPr>
        <w:lastRenderedPageBreak/>
        <w:t xml:space="preserve">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  Ponuditelj koji je samostalno podnio ponudu ne smije istodobno sudjelovati u zajedničkoj ponudi. </w:t>
      </w:r>
    </w:p>
    <w:p w:rsidR="00F8336D" w:rsidRPr="00EC71D3" w:rsidRDefault="00F8336D" w:rsidP="00F8336D">
      <w:pPr>
        <w:ind w:left="-426"/>
        <w:jc w:val="both"/>
        <w:rPr>
          <w:rFonts w:ascii="Times New Roman" w:hAnsi="Times New Roman"/>
        </w:rPr>
      </w:pPr>
    </w:p>
    <w:p w:rsidR="00F8336D" w:rsidRPr="00EC71D3" w:rsidRDefault="00F8336D" w:rsidP="00F8336D">
      <w:pPr>
        <w:spacing w:line="276" w:lineRule="auto"/>
        <w:ind w:left="-426"/>
        <w:jc w:val="both"/>
        <w:rPr>
          <w:rFonts w:ascii="Times New Roman" w:hAnsi="Times New Roman"/>
        </w:rPr>
      </w:pPr>
      <w:r w:rsidRPr="00EC71D3">
        <w:rPr>
          <w:rFonts w:ascii="Times New Roman" w:hAnsi="Times New Roman"/>
        </w:rPr>
        <w:t xml:space="preserve">Ukoliko ponudu podnosi zajednica ponuditelja potrebno je ispuniti obrazac u privitku poziva za dostavu ponuda </w:t>
      </w:r>
      <w:r w:rsidRPr="00EC71D3">
        <w:rPr>
          <w:rFonts w:ascii="Times New Roman" w:hAnsi="Times New Roman"/>
          <w:b/>
        </w:rPr>
        <w:t>(Obrazac 3).</w:t>
      </w:r>
      <w:r w:rsidRPr="00EC71D3">
        <w:rPr>
          <w:rFonts w:ascii="Times New Roman" w:hAnsi="Times New Roman"/>
        </w:rPr>
        <w:t xml:space="preserve"> </w:t>
      </w:r>
    </w:p>
    <w:p w:rsidR="00F8336D" w:rsidRPr="00EC71D3" w:rsidRDefault="00F8336D" w:rsidP="00F8336D">
      <w:pPr>
        <w:jc w:val="both"/>
        <w:rPr>
          <w:rFonts w:ascii="Times New Roman" w:hAnsi="Times New Roman"/>
          <w:bCs/>
        </w:rPr>
      </w:pPr>
    </w:p>
    <w:p w:rsidR="00F8336D" w:rsidRPr="00EC71D3" w:rsidRDefault="00F8336D" w:rsidP="00F8336D">
      <w:pPr>
        <w:pStyle w:val="Naslov3"/>
        <w:numPr>
          <w:ilvl w:val="0"/>
          <w:numId w:val="11"/>
        </w:numPr>
        <w:rPr>
          <w:rFonts w:cs="Times New Roman"/>
          <w:szCs w:val="22"/>
        </w:rPr>
      </w:pPr>
      <w:r w:rsidRPr="00EC71D3">
        <w:rPr>
          <w:rFonts w:cs="Times New Roman"/>
          <w:szCs w:val="22"/>
        </w:rPr>
        <w:t xml:space="preserve"> </w:t>
      </w:r>
      <w:bookmarkStart w:id="15" w:name="_Toc497717651"/>
      <w:r w:rsidRPr="00EC71D3">
        <w:rPr>
          <w:rFonts w:cs="Times New Roman"/>
          <w:szCs w:val="22"/>
        </w:rPr>
        <w:t>SUDJELOVANJE PODUGOVARATELJA</w:t>
      </w:r>
      <w:bookmarkEnd w:id="15"/>
    </w:p>
    <w:p w:rsidR="00F8336D" w:rsidRPr="00EC71D3" w:rsidRDefault="00F8336D" w:rsidP="00F8336D">
      <w:pPr>
        <w:ind w:hanging="426"/>
        <w:jc w:val="both"/>
        <w:rPr>
          <w:rFonts w:ascii="Times New Roman" w:hAnsi="Times New Roman"/>
          <w:b/>
        </w:rPr>
      </w:pPr>
    </w:p>
    <w:p w:rsidR="00F8336D" w:rsidRPr="00EC71D3" w:rsidRDefault="00F8336D" w:rsidP="00F8336D">
      <w:pPr>
        <w:ind w:left="-426" w:right="-2"/>
        <w:jc w:val="both"/>
        <w:rPr>
          <w:rFonts w:ascii="Times New Roman" w:hAnsi="Times New Roman"/>
        </w:rPr>
      </w:pPr>
      <w:r w:rsidRPr="00EC71D3">
        <w:rPr>
          <w:rFonts w:ascii="Times New Roman" w:hAnsi="Times New Roman"/>
        </w:rPr>
        <w:t xml:space="preserve">Ako ponuditelj namjerava angažirati </w:t>
      </w:r>
      <w:proofErr w:type="spellStart"/>
      <w:r w:rsidRPr="00EC71D3">
        <w:rPr>
          <w:rFonts w:ascii="Times New Roman" w:hAnsi="Times New Roman"/>
        </w:rPr>
        <w:t>podugovaratelje</w:t>
      </w:r>
      <w:proofErr w:type="spellEnd"/>
      <w:r w:rsidRPr="00EC71D3">
        <w:rPr>
          <w:rFonts w:ascii="Times New Roman" w:hAnsi="Times New Roman"/>
        </w:rPr>
        <w:t>, obvezan je u ponudi navesti podatke o dijelu ugovora o nabavi koji namjerava dati u podugovor  te podatke:</w:t>
      </w:r>
    </w:p>
    <w:p w:rsidR="00F8336D" w:rsidRPr="00EC71D3" w:rsidRDefault="00F8336D" w:rsidP="00F8336D">
      <w:pPr>
        <w:ind w:left="-426" w:right="-2"/>
        <w:jc w:val="both"/>
        <w:rPr>
          <w:rFonts w:ascii="Times New Roman" w:hAnsi="Times New Roman"/>
          <w:b/>
        </w:rPr>
      </w:pPr>
    </w:p>
    <w:p w:rsidR="00F8336D" w:rsidRPr="00EC71D3" w:rsidRDefault="00F8336D" w:rsidP="00F8336D">
      <w:pPr>
        <w:widowControl w:val="0"/>
        <w:numPr>
          <w:ilvl w:val="0"/>
          <w:numId w:val="3"/>
        </w:numPr>
        <w:suppressAutoHyphens/>
        <w:spacing w:line="276" w:lineRule="auto"/>
        <w:ind w:left="-426" w:right="-2" w:firstLine="0"/>
        <w:jc w:val="both"/>
        <w:rPr>
          <w:rFonts w:ascii="Times New Roman" w:hAnsi="Times New Roman"/>
        </w:rPr>
      </w:pPr>
      <w:r w:rsidRPr="00EC71D3">
        <w:rPr>
          <w:rFonts w:ascii="Times New Roman" w:hAnsi="Times New Roman"/>
        </w:rPr>
        <w:t xml:space="preserve">podatke o </w:t>
      </w:r>
      <w:proofErr w:type="spellStart"/>
      <w:r w:rsidRPr="00EC71D3">
        <w:rPr>
          <w:rFonts w:ascii="Times New Roman" w:hAnsi="Times New Roman"/>
        </w:rPr>
        <w:t>podugovarateljima</w:t>
      </w:r>
      <w:proofErr w:type="spellEnd"/>
      <w:r w:rsidRPr="00EC71D3">
        <w:rPr>
          <w:rFonts w:ascii="Times New Roman" w:hAnsi="Times New Roman"/>
        </w:rPr>
        <w:t xml:space="preserve"> (naziv ili tvrtka, sjedište, OIB (ili nacionalni identifikacijski broj prema zemlji sjedišta gospodarskog subjekta, ako je primjenjivo i broj računa </w:t>
      </w:r>
      <w:proofErr w:type="spellStart"/>
      <w:r w:rsidRPr="00EC71D3">
        <w:rPr>
          <w:rFonts w:ascii="Times New Roman" w:hAnsi="Times New Roman"/>
        </w:rPr>
        <w:t>podugovaratelja</w:t>
      </w:r>
      <w:proofErr w:type="spellEnd"/>
      <w:r w:rsidRPr="00EC71D3">
        <w:rPr>
          <w:rFonts w:ascii="Times New Roman" w:hAnsi="Times New Roman"/>
        </w:rPr>
        <w:t>) i</w:t>
      </w:r>
    </w:p>
    <w:p w:rsidR="00F8336D" w:rsidRPr="00EC71D3" w:rsidRDefault="00F8336D" w:rsidP="00F8336D">
      <w:pPr>
        <w:widowControl w:val="0"/>
        <w:numPr>
          <w:ilvl w:val="0"/>
          <w:numId w:val="3"/>
        </w:numPr>
        <w:suppressAutoHyphens/>
        <w:spacing w:line="276" w:lineRule="auto"/>
        <w:ind w:left="-426" w:right="-2" w:firstLine="0"/>
        <w:jc w:val="both"/>
        <w:rPr>
          <w:rFonts w:ascii="Times New Roman" w:hAnsi="Times New Roman"/>
        </w:rPr>
      </w:pPr>
      <w:r w:rsidRPr="00EC71D3">
        <w:rPr>
          <w:rFonts w:ascii="Times New Roman" w:hAnsi="Times New Roman"/>
        </w:rPr>
        <w:t>predmet, količinu, vrijednost podugovora i postotni dio ugovora  o javnoj nabavi koji se daje u podugovor.</w:t>
      </w:r>
    </w:p>
    <w:p w:rsidR="00F8336D" w:rsidRPr="00EC71D3" w:rsidRDefault="00F8336D" w:rsidP="00F8336D">
      <w:pPr>
        <w:ind w:left="-426" w:right="-2"/>
        <w:jc w:val="both"/>
        <w:rPr>
          <w:rFonts w:ascii="Times New Roman" w:hAnsi="Times New Roman"/>
        </w:rPr>
      </w:pPr>
    </w:p>
    <w:p w:rsidR="00F8336D" w:rsidRPr="00EC71D3" w:rsidRDefault="00F8336D" w:rsidP="00F8336D">
      <w:pPr>
        <w:ind w:left="-426" w:right="-2"/>
        <w:jc w:val="both"/>
        <w:rPr>
          <w:rFonts w:ascii="Times New Roman" w:hAnsi="Times New Roman"/>
        </w:rPr>
      </w:pPr>
      <w:r w:rsidRPr="00EC71D3">
        <w:rPr>
          <w:rFonts w:ascii="Times New Roman" w:hAnsi="Times New Roman"/>
        </w:rPr>
        <w:t xml:space="preserve">Traženi podaci čine obvezni dio ugovora o nabavi. Sudjelovanje </w:t>
      </w:r>
      <w:proofErr w:type="spellStart"/>
      <w:r w:rsidRPr="00EC71D3">
        <w:rPr>
          <w:rFonts w:ascii="Times New Roman" w:hAnsi="Times New Roman"/>
        </w:rPr>
        <w:t>podugovaratetelja</w:t>
      </w:r>
      <w:proofErr w:type="spellEnd"/>
      <w:r w:rsidRPr="00EC71D3">
        <w:rPr>
          <w:rFonts w:ascii="Times New Roman" w:hAnsi="Times New Roman"/>
        </w:rPr>
        <w:t xml:space="preserve"> ne utječe na odgovornost ponuditelja za izvršenje ugovora. Odabrani ponuditelj može tijekom izvršenja ugovora od javnog naručitelja zahtijevati:</w:t>
      </w:r>
    </w:p>
    <w:p w:rsidR="00F8336D" w:rsidRPr="00EC71D3" w:rsidRDefault="00F8336D" w:rsidP="00F8336D">
      <w:pPr>
        <w:ind w:left="-426" w:right="-2"/>
        <w:jc w:val="both"/>
        <w:rPr>
          <w:rFonts w:ascii="Times New Roman" w:hAnsi="Times New Roman"/>
        </w:rPr>
      </w:pPr>
    </w:p>
    <w:p w:rsidR="00F8336D" w:rsidRPr="00EC71D3" w:rsidRDefault="00F8336D" w:rsidP="00F8336D">
      <w:pPr>
        <w:ind w:left="-426" w:right="-2"/>
        <w:jc w:val="both"/>
        <w:rPr>
          <w:rFonts w:ascii="Times New Roman" w:hAnsi="Times New Roman"/>
        </w:rPr>
      </w:pPr>
      <w:r w:rsidRPr="00EC71D3">
        <w:rPr>
          <w:rFonts w:ascii="Times New Roman" w:hAnsi="Times New Roman"/>
        </w:rPr>
        <w:t xml:space="preserve">- promjenu </w:t>
      </w:r>
      <w:proofErr w:type="spellStart"/>
      <w:r w:rsidRPr="00EC71D3">
        <w:rPr>
          <w:rFonts w:ascii="Times New Roman" w:hAnsi="Times New Roman"/>
        </w:rPr>
        <w:t>podugovaratelja</w:t>
      </w:r>
      <w:proofErr w:type="spellEnd"/>
      <w:r w:rsidRPr="00EC71D3">
        <w:rPr>
          <w:rFonts w:ascii="Times New Roman" w:hAnsi="Times New Roman"/>
        </w:rPr>
        <w:t xml:space="preserve"> za onaj dio ugovora koji je prethodno dao u podugovor,</w:t>
      </w:r>
    </w:p>
    <w:p w:rsidR="00F8336D" w:rsidRPr="00EC71D3" w:rsidRDefault="00F8336D" w:rsidP="00F8336D">
      <w:pPr>
        <w:ind w:left="-426" w:right="-2"/>
        <w:jc w:val="both"/>
        <w:rPr>
          <w:rFonts w:ascii="Times New Roman" w:hAnsi="Times New Roman"/>
        </w:rPr>
      </w:pPr>
      <w:r w:rsidRPr="00EC71D3">
        <w:rPr>
          <w:rFonts w:ascii="Times New Roman" w:hAnsi="Times New Roman"/>
        </w:rPr>
        <w:t>- preuzimanje izvršenja dijela ugovora o javnoj nabavi koji je prethodno dao u podugovor,</w:t>
      </w:r>
    </w:p>
    <w:p w:rsidR="00F8336D" w:rsidRPr="00EC71D3" w:rsidRDefault="00F8336D" w:rsidP="00F8336D">
      <w:pPr>
        <w:ind w:left="-426" w:right="-2"/>
        <w:jc w:val="both"/>
        <w:rPr>
          <w:rFonts w:ascii="Times New Roman" w:hAnsi="Times New Roman"/>
        </w:rPr>
      </w:pPr>
      <w:r w:rsidRPr="00EC71D3">
        <w:rPr>
          <w:rFonts w:ascii="Times New Roman" w:hAnsi="Times New Roman"/>
        </w:rPr>
        <w:t xml:space="preserve">- uvođenje jednog ili više novih </w:t>
      </w:r>
      <w:proofErr w:type="spellStart"/>
      <w:r w:rsidRPr="00EC71D3">
        <w:rPr>
          <w:rFonts w:ascii="Times New Roman" w:hAnsi="Times New Roman"/>
        </w:rPr>
        <w:t>podugovaratelja</w:t>
      </w:r>
      <w:proofErr w:type="spellEnd"/>
      <w:r w:rsidRPr="00EC71D3">
        <w:rPr>
          <w:rFonts w:ascii="Times New Roman" w:hAnsi="Times New Roman"/>
        </w:rPr>
        <w:t xml:space="preserve"> čiji ukupni dio ne smije prijeći 30% vrijednosti ugovora neovisno o tome je li prethodno dao dio ugovora o javnoj nabavi u podugovor ili ne.</w:t>
      </w:r>
    </w:p>
    <w:p w:rsidR="00F8336D" w:rsidRPr="00EC71D3" w:rsidRDefault="00F8336D" w:rsidP="00F8336D">
      <w:pPr>
        <w:spacing w:line="360" w:lineRule="auto"/>
        <w:ind w:left="-426" w:right="-2"/>
        <w:jc w:val="both"/>
        <w:rPr>
          <w:rFonts w:ascii="Times New Roman" w:hAnsi="Times New Roman"/>
        </w:rPr>
      </w:pPr>
    </w:p>
    <w:p w:rsidR="00F8336D" w:rsidRPr="00EC71D3" w:rsidRDefault="00F8336D" w:rsidP="00F8336D">
      <w:pPr>
        <w:spacing w:line="276" w:lineRule="auto"/>
        <w:ind w:left="-426" w:right="-2"/>
        <w:jc w:val="both"/>
        <w:rPr>
          <w:rFonts w:ascii="Times New Roman" w:hAnsi="Times New Roman"/>
        </w:rPr>
      </w:pPr>
      <w:r w:rsidRPr="00EC71D3">
        <w:rPr>
          <w:rFonts w:ascii="Times New Roman" w:hAnsi="Times New Roman"/>
        </w:rPr>
        <w:t xml:space="preserve">Odabrani ponuditelj  je dužan javnom naručitelju dostaviti sve podatke u skladu sa zahtjevima iz ovog poziva. Ukoliko ponuditelj ne dostavi podatke o </w:t>
      </w:r>
      <w:proofErr w:type="spellStart"/>
      <w:r w:rsidRPr="00EC71D3">
        <w:rPr>
          <w:rFonts w:ascii="Times New Roman" w:hAnsi="Times New Roman"/>
        </w:rPr>
        <w:t>podugovaratelju</w:t>
      </w:r>
      <w:proofErr w:type="spellEnd"/>
      <w:r w:rsidRPr="00EC71D3">
        <w:rPr>
          <w:rFonts w:ascii="Times New Roman" w:hAnsi="Times New Roman"/>
        </w:rPr>
        <w:t xml:space="preserve">, smatra se da će cjelokupni predmet nabave obaviti samostalno. </w:t>
      </w:r>
    </w:p>
    <w:p w:rsidR="00F8336D" w:rsidRPr="00EC71D3" w:rsidRDefault="00F8336D" w:rsidP="00F8336D">
      <w:pPr>
        <w:ind w:right="-2"/>
        <w:jc w:val="both"/>
        <w:rPr>
          <w:rFonts w:ascii="Times New Roman" w:hAnsi="Times New Roman"/>
        </w:rPr>
      </w:pPr>
    </w:p>
    <w:p w:rsidR="00F8336D" w:rsidRPr="00EC71D3" w:rsidRDefault="00F8336D" w:rsidP="00F8336D">
      <w:pPr>
        <w:pStyle w:val="Naslov3"/>
        <w:numPr>
          <w:ilvl w:val="0"/>
          <w:numId w:val="11"/>
        </w:numPr>
        <w:ind w:right="-2"/>
        <w:rPr>
          <w:rFonts w:cs="Times New Roman"/>
          <w:szCs w:val="22"/>
        </w:rPr>
      </w:pPr>
      <w:bookmarkStart w:id="16" w:name="_Toc497717652"/>
      <w:r w:rsidRPr="00EC71D3">
        <w:rPr>
          <w:rFonts w:cs="Times New Roman"/>
          <w:szCs w:val="22"/>
        </w:rPr>
        <w:t>OBLIK, NAČIN IZRADE I SADRŽAJ PONUDA</w:t>
      </w:r>
      <w:bookmarkEnd w:id="16"/>
    </w:p>
    <w:p w:rsidR="00F8336D" w:rsidRPr="00EC71D3" w:rsidRDefault="00F8336D" w:rsidP="00F8336D">
      <w:pPr>
        <w:ind w:left="-426" w:right="-2"/>
        <w:rPr>
          <w:rFonts w:ascii="Times New Roman" w:hAnsi="Times New Roman"/>
          <w:bCs/>
        </w:rPr>
      </w:pPr>
    </w:p>
    <w:p w:rsidR="00F8336D" w:rsidRPr="00EC71D3" w:rsidRDefault="00F8336D" w:rsidP="00F8336D">
      <w:pPr>
        <w:spacing w:line="276" w:lineRule="auto"/>
        <w:ind w:left="-426" w:right="-2"/>
        <w:jc w:val="both"/>
        <w:rPr>
          <w:rFonts w:ascii="Times New Roman" w:hAnsi="Times New Roman"/>
        </w:rPr>
      </w:pPr>
      <w:r w:rsidRPr="00EC71D3">
        <w:rPr>
          <w:rFonts w:ascii="Times New Roman" w:hAnsi="Times New Roman"/>
        </w:rPr>
        <w:t xml:space="preserve">Ponuda se dostavlja na Ponudbenom listu </w:t>
      </w:r>
      <w:r w:rsidRPr="00EC71D3">
        <w:rPr>
          <w:rFonts w:ascii="Times New Roman" w:hAnsi="Times New Roman"/>
          <w:b/>
        </w:rPr>
        <w:t>(Obrazac 4)</w:t>
      </w:r>
      <w:r w:rsidRPr="00EC71D3">
        <w:rPr>
          <w:rFonts w:ascii="Times New Roman" w:hAnsi="Times New Roman"/>
        </w:rPr>
        <w:t xml:space="preserve"> i Troškovniku iz ovog Poziva na dostavu ponude, a koje je potrebno ispuniti i potpisati od strane ovlaštene osobe ponuditelja. Nije dozvoljeno nuditi alternative ponude.</w:t>
      </w:r>
    </w:p>
    <w:p w:rsidR="00F8336D" w:rsidRPr="00EC71D3" w:rsidRDefault="00F8336D" w:rsidP="00F8336D">
      <w:pPr>
        <w:spacing w:line="276" w:lineRule="auto"/>
        <w:ind w:left="-426" w:right="-2"/>
        <w:jc w:val="both"/>
        <w:rPr>
          <w:rFonts w:ascii="Times New Roman" w:hAnsi="Times New Roman"/>
        </w:rPr>
      </w:pPr>
      <w:r w:rsidRPr="00EC71D3">
        <w:rPr>
          <w:rFonts w:ascii="Times New Roman" w:hAnsi="Times New Roman"/>
        </w:rPr>
        <w:t xml:space="preserve">Ponuda se izrađuje u jednom izvornom primjerku, u papirnatom obliku na način </w:t>
      </w:r>
      <w:r w:rsidRPr="00EC71D3">
        <w:rPr>
          <w:rFonts w:ascii="Times New Roman" w:hAnsi="Times New Roman"/>
          <w:b/>
          <w:u w:val="single"/>
        </w:rPr>
        <w:t>da čini cjelinu.</w:t>
      </w:r>
      <w:r w:rsidRPr="00EC71D3">
        <w:rPr>
          <w:rFonts w:ascii="Times New Roman" w:hAnsi="Times New Roman"/>
        </w:rPr>
        <w:t xml:space="preserve"> Ako zbog opsega ili drugih objektivnih okolnosti ponuda ne može biti izrađena na način da čini cjelinu, onda se izrađuje u dva ili više dijelova.</w:t>
      </w:r>
    </w:p>
    <w:p w:rsidR="00F8336D" w:rsidRPr="00EC71D3" w:rsidRDefault="00F8336D" w:rsidP="00F8336D">
      <w:pPr>
        <w:spacing w:line="276" w:lineRule="auto"/>
        <w:ind w:left="-426" w:right="-2"/>
        <w:jc w:val="both"/>
        <w:rPr>
          <w:rFonts w:ascii="Times New Roman" w:hAnsi="Times New Roman"/>
          <w:b/>
          <w:u w:val="single"/>
        </w:rPr>
      </w:pPr>
    </w:p>
    <w:p w:rsidR="00F8336D" w:rsidRPr="00EC71D3" w:rsidRDefault="00F8336D" w:rsidP="00F8336D">
      <w:pPr>
        <w:spacing w:line="276" w:lineRule="auto"/>
        <w:ind w:left="-426" w:right="-2"/>
        <w:jc w:val="both"/>
        <w:rPr>
          <w:rFonts w:ascii="Times New Roman" w:hAnsi="Times New Roman"/>
        </w:rPr>
      </w:pPr>
      <w:r w:rsidRPr="00EC71D3">
        <w:rPr>
          <w:rFonts w:ascii="Times New Roman" w:hAnsi="Times New Roman"/>
          <w:b/>
          <w:u w:val="single"/>
        </w:rPr>
        <w:t>Ponuda se uvezuje na način da se onemogući naknadno vađenje ili umetanje listova, i to jamstvenikom čija su oba kraja na posljednjoj strani pričvršćena naljepnicom sa utisnutim žigom ponuditelja.</w:t>
      </w:r>
      <w:r w:rsidRPr="00EC71D3">
        <w:rPr>
          <w:rFonts w:ascii="Times New Roman" w:hAnsi="Times New Roman"/>
        </w:rPr>
        <w:t xml:space="preserve"> Ako je ponuda izrađena u dva ili više dijelova, svaki dio se uvezuje na način da se onemogući naknadno vađenje ili umetanje listova. Ako je ponuda izrađena od više dijelova ponuditelj mora u Ponudbenom listu navesti od koliko se dijelova ponuda sastoji.</w:t>
      </w:r>
    </w:p>
    <w:p w:rsidR="00F8336D" w:rsidRPr="00EC71D3" w:rsidRDefault="00F8336D" w:rsidP="00F8336D">
      <w:pPr>
        <w:spacing w:line="276" w:lineRule="auto"/>
        <w:ind w:left="-426" w:right="-2"/>
        <w:jc w:val="both"/>
        <w:rPr>
          <w:rFonts w:ascii="Times New Roman" w:hAnsi="Times New Roman"/>
          <w:b/>
          <w:u w:val="single"/>
        </w:rPr>
      </w:pPr>
    </w:p>
    <w:p w:rsidR="00F8336D" w:rsidRPr="00EC71D3" w:rsidRDefault="00F8336D" w:rsidP="00F8336D">
      <w:pPr>
        <w:spacing w:line="276" w:lineRule="auto"/>
        <w:ind w:left="-426" w:right="-2"/>
        <w:jc w:val="both"/>
        <w:rPr>
          <w:rFonts w:ascii="Times New Roman" w:hAnsi="Times New Roman"/>
        </w:rPr>
      </w:pPr>
      <w:r w:rsidRPr="00EC71D3">
        <w:rPr>
          <w:rFonts w:ascii="Times New Roman" w:hAnsi="Times New Roman"/>
          <w:b/>
          <w:u w:val="single"/>
        </w:rPr>
        <w:t>Stranice ponude se označavaju brojem stranice kroz ukupan broj stranica ponude ili ukupan broj stranica ponude kroz redni broj stranice.</w:t>
      </w:r>
      <w:r w:rsidRPr="00EC71D3">
        <w:rPr>
          <w:rFonts w:ascii="Times New Roman" w:hAnsi="Times New Roman"/>
        </w:rPr>
        <w:t xml:space="preserve"> Kada je ponuda izrađena od više dijelova, stranice se označavaju </w:t>
      </w:r>
      <w:r w:rsidRPr="00EC71D3">
        <w:rPr>
          <w:rFonts w:ascii="Times New Roman" w:hAnsi="Times New Roman"/>
        </w:rPr>
        <w:lastRenderedPageBreak/>
        <w:t>na način da svaki slijedeći dio započinje rednim brojem koji se nastavlja na redni broj stranice kojim završava prethodni dio. Ako je dio ponude izvorno numeriran ponuditelj ne mora taj dio ponude ponovno numerirati.</w:t>
      </w:r>
    </w:p>
    <w:p w:rsidR="00F8336D" w:rsidRPr="00EC71D3" w:rsidRDefault="00F8336D" w:rsidP="00F8336D">
      <w:pPr>
        <w:spacing w:line="276" w:lineRule="auto"/>
        <w:ind w:left="-426" w:right="-2"/>
        <w:jc w:val="both"/>
        <w:rPr>
          <w:rFonts w:ascii="Times New Roman" w:hAnsi="Times New Roman"/>
        </w:rPr>
      </w:pPr>
      <w:r w:rsidRPr="00EC71D3">
        <w:rPr>
          <w:rFonts w:ascii="Times New Roman" w:hAnsi="Times New Roman"/>
        </w:rPr>
        <w:t>Ponuda se piše neizbrisivom tintom. Ispravci u ponudi moraju biti izrađeni na način da su vidljivi.</w:t>
      </w:r>
    </w:p>
    <w:p w:rsidR="00F8336D" w:rsidRPr="00EC71D3" w:rsidRDefault="00F8336D" w:rsidP="00F8336D">
      <w:pPr>
        <w:spacing w:line="276" w:lineRule="auto"/>
        <w:ind w:left="-426" w:right="-2"/>
        <w:jc w:val="both"/>
        <w:rPr>
          <w:rFonts w:ascii="Times New Roman" w:hAnsi="Times New Roman"/>
        </w:rPr>
      </w:pPr>
      <w:r w:rsidRPr="00EC71D3">
        <w:rPr>
          <w:rFonts w:ascii="Times New Roman" w:hAnsi="Times New Roman"/>
        </w:rPr>
        <w:t>Ispravci moraju uz navod datuma ispravka biti potvrđeni potpisom ponuditelja.</w:t>
      </w:r>
    </w:p>
    <w:p w:rsidR="00F8336D" w:rsidRPr="00EC71D3" w:rsidRDefault="00F8336D" w:rsidP="00F8336D">
      <w:pPr>
        <w:spacing w:line="276" w:lineRule="auto"/>
        <w:ind w:left="-426" w:right="-2"/>
        <w:jc w:val="both"/>
        <w:rPr>
          <w:rFonts w:ascii="Times New Roman" w:hAnsi="Times New Roman"/>
        </w:rPr>
      </w:pPr>
      <w:r w:rsidRPr="00EC71D3">
        <w:rPr>
          <w:rFonts w:ascii="Times New Roman" w:hAnsi="Times New Roman"/>
        </w:rPr>
        <w:t>Ponuditelj može do isteka roka za dostavu ponuda ponudu izmijeniti i/ili dopuniti, odnosno od ponude odustati.</w:t>
      </w:r>
    </w:p>
    <w:p w:rsidR="00F8336D" w:rsidRPr="00EC71D3" w:rsidRDefault="00F8336D" w:rsidP="00F8336D">
      <w:pPr>
        <w:spacing w:line="276" w:lineRule="auto"/>
        <w:ind w:left="-426" w:right="-2"/>
        <w:jc w:val="both"/>
        <w:rPr>
          <w:rFonts w:ascii="Times New Roman" w:hAnsi="Times New Roman"/>
        </w:rPr>
      </w:pPr>
      <w:r w:rsidRPr="00EC71D3">
        <w:rPr>
          <w:rFonts w:ascii="Times New Roman" w:hAnsi="Times New Roman"/>
        </w:rPr>
        <w:t xml:space="preserve">Izmjena i/ili dopuna ponude dostavlja se na isti način kao i osnovna ponuda s obveznom naznakom da se radi o izmjeni i/ili dopuni ponude. </w:t>
      </w:r>
      <w:proofErr w:type="spellStart"/>
      <w:r w:rsidRPr="00EC71D3">
        <w:rPr>
          <w:rFonts w:ascii="Times New Roman" w:hAnsi="Times New Roman"/>
        </w:rPr>
        <w:t>Odustanak</w:t>
      </w:r>
      <w:proofErr w:type="spellEnd"/>
      <w:r w:rsidRPr="00EC71D3">
        <w:rPr>
          <w:rFonts w:ascii="Times New Roman" w:hAnsi="Times New Roman"/>
        </w:rPr>
        <w:t xml:space="preserve"> od ponude (povlačenje ponude) vrši se temeljem pisane izjave ponuditelja.</w:t>
      </w:r>
    </w:p>
    <w:p w:rsidR="00F8336D" w:rsidRPr="00EC71D3" w:rsidRDefault="00F8336D" w:rsidP="00F8336D">
      <w:pPr>
        <w:spacing w:line="276" w:lineRule="auto"/>
        <w:ind w:left="-426" w:right="282"/>
        <w:jc w:val="both"/>
        <w:rPr>
          <w:rFonts w:ascii="Times New Roman" w:hAnsi="Times New Roman"/>
        </w:rPr>
      </w:pPr>
    </w:p>
    <w:p w:rsidR="00F8336D" w:rsidRPr="00EC71D3" w:rsidRDefault="00F8336D" w:rsidP="00F8336D">
      <w:pPr>
        <w:spacing w:line="276" w:lineRule="auto"/>
        <w:ind w:left="-426" w:right="282"/>
        <w:jc w:val="both"/>
        <w:rPr>
          <w:rFonts w:ascii="Times New Roman" w:hAnsi="Times New Roman"/>
        </w:rPr>
      </w:pPr>
      <w:r w:rsidRPr="00EC71D3">
        <w:rPr>
          <w:rFonts w:ascii="Times New Roman" w:hAnsi="Times New Roman"/>
        </w:rPr>
        <w:t xml:space="preserve">Svi traženi dokumenti i dokazi sposobnosti mogu se dostaviti u neovjerenoj preslici. </w:t>
      </w:r>
    </w:p>
    <w:p w:rsidR="00F8336D" w:rsidRPr="00EC71D3" w:rsidRDefault="00F8336D" w:rsidP="00F8336D">
      <w:pPr>
        <w:spacing w:line="276" w:lineRule="auto"/>
        <w:ind w:left="-426" w:right="-2"/>
        <w:jc w:val="both"/>
        <w:rPr>
          <w:rFonts w:ascii="Times New Roman" w:hAnsi="Times New Roman"/>
        </w:rPr>
      </w:pPr>
      <w:r w:rsidRPr="00EC71D3">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rsidR="00F8336D" w:rsidRPr="00EC71D3" w:rsidRDefault="00F8336D" w:rsidP="00F8336D">
      <w:pPr>
        <w:pStyle w:val="Naslov3"/>
        <w:ind w:left="-66" w:firstLine="0"/>
        <w:rPr>
          <w:rFonts w:cs="Times New Roman"/>
          <w:szCs w:val="22"/>
        </w:rPr>
      </w:pPr>
      <w:bookmarkStart w:id="17" w:name="_Toc497717653"/>
    </w:p>
    <w:p w:rsidR="00F8336D" w:rsidRPr="00EC71D3" w:rsidRDefault="00F8336D" w:rsidP="00F8336D">
      <w:pPr>
        <w:pStyle w:val="Naslov3"/>
        <w:numPr>
          <w:ilvl w:val="0"/>
          <w:numId w:val="11"/>
        </w:numPr>
        <w:rPr>
          <w:rFonts w:cs="Times New Roman"/>
          <w:szCs w:val="22"/>
        </w:rPr>
      </w:pPr>
      <w:r w:rsidRPr="00EC71D3">
        <w:rPr>
          <w:rFonts w:cs="Times New Roman"/>
          <w:szCs w:val="22"/>
        </w:rPr>
        <w:t>NAČIN ODREĐIVANJA CIJENE PONUDE</w:t>
      </w:r>
      <w:bookmarkEnd w:id="17"/>
    </w:p>
    <w:p w:rsidR="00F8336D" w:rsidRPr="00EC71D3" w:rsidRDefault="00F8336D" w:rsidP="00F8336D">
      <w:pPr>
        <w:spacing w:line="276" w:lineRule="auto"/>
        <w:ind w:left="-426"/>
        <w:jc w:val="both"/>
        <w:rPr>
          <w:rFonts w:ascii="Times New Roman" w:hAnsi="Times New Roman"/>
          <w:b/>
        </w:rPr>
      </w:pPr>
    </w:p>
    <w:p w:rsidR="00F8336D" w:rsidRPr="00EC71D3" w:rsidRDefault="00F8336D" w:rsidP="00F8336D">
      <w:pPr>
        <w:spacing w:line="276" w:lineRule="auto"/>
        <w:ind w:left="-426"/>
        <w:jc w:val="both"/>
        <w:rPr>
          <w:rFonts w:ascii="Times New Roman" w:eastAsia="ArialOOEnc" w:hAnsi="Times New Roman"/>
        </w:rPr>
      </w:pPr>
      <w:r w:rsidRPr="00EC71D3">
        <w:rPr>
          <w:rFonts w:ascii="Times New Roman" w:hAnsi="Times New Roman"/>
        </w:rPr>
        <w:t xml:space="preserve">Cijena ponude piše se brojkama u apsolutnom iznosu i izražava se za cjelokupni predmet nabave u Ponudbenom listu. Cijena ponude mora biti izražena u hrvatskim kunama, zaokruženo na dvije decimale. </w:t>
      </w:r>
      <w:r w:rsidRPr="00EC71D3">
        <w:rPr>
          <w:rFonts w:ascii="Times New Roman" w:eastAsia="ArialOOEnc" w:hAnsi="Times New Roman"/>
        </w:rPr>
        <w:t xml:space="preserve">Cijena ponude je nepromjenjiva za cijelo vrijeme trajanja sklopljenog ugovora o nabavi. </w:t>
      </w:r>
    </w:p>
    <w:p w:rsidR="00F8336D" w:rsidRPr="00EC71D3" w:rsidRDefault="00F8336D" w:rsidP="00F8336D">
      <w:pPr>
        <w:spacing w:line="276" w:lineRule="auto"/>
        <w:ind w:left="-426"/>
        <w:jc w:val="both"/>
        <w:rPr>
          <w:rFonts w:ascii="Times New Roman" w:eastAsia="ArialOOEnc" w:hAnsi="Times New Roman"/>
        </w:rPr>
      </w:pPr>
    </w:p>
    <w:p w:rsidR="00F8336D" w:rsidRPr="00EC71D3" w:rsidRDefault="00F8336D" w:rsidP="00F8336D">
      <w:pPr>
        <w:pStyle w:val="Naslov3"/>
        <w:numPr>
          <w:ilvl w:val="0"/>
          <w:numId w:val="11"/>
        </w:numPr>
        <w:rPr>
          <w:rFonts w:cs="Times New Roman"/>
          <w:szCs w:val="22"/>
        </w:rPr>
      </w:pPr>
      <w:bookmarkStart w:id="18" w:name="_Toc497717654"/>
      <w:r w:rsidRPr="00EC71D3">
        <w:rPr>
          <w:rFonts w:cs="Times New Roman"/>
          <w:szCs w:val="22"/>
        </w:rPr>
        <w:t>ROK VALJANOSTI PONUDE</w:t>
      </w:r>
      <w:bookmarkEnd w:id="18"/>
    </w:p>
    <w:p w:rsidR="00F8336D" w:rsidRPr="00EC71D3" w:rsidRDefault="00F8336D" w:rsidP="00F8336D">
      <w:pPr>
        <w:ind w:left="-426"/>
        <w:rPr>
          <w:rFonts w:ascii="Times New Roman" w:hAnsi="Times New Roman"/>
          <w:b/>
        </w:rPr>
      </w:pPr>
    </w:p>
    <w:p w:rsidR="00F8336D" w:rsidRPr="00EC71D3" w:rsidRDefault="00F8336D" w:rsidP="00F8336D">
      <w:pPr>
        <w:spacing w:line="276" w:lineRule="auto"/>
        <w:ind w:left="-426"/>
        <w:jc w:val="both"/>
        <w:rPr>
          <w:rFonts w:ascii="Times New Roman" w:hAnsi="Times New Roman"/>
        </w:rPr>
      </w:pPr>
      <w:r w:rsidRPr="00EC71D3">
        <w:rPr>
          <w:rFonts w:ascii="Times New Roman" w:hAnsi="Times New Roman"/>
        </w:rPr>
        <w:t xml:space="preserve">Rok valjanosti ponude je minimalno  </w:t>
      </w:r>
      <w:r w:rsidRPr="00EC71D3">
        <w:rPr>
          <w:rFonts w:ascii="Times New Roman" w:hAnsi="Times New Roman"/>
          <w:b/>
        </w:rPr>
        <w:t>90 (devedeset) dana od isteka</w:t>
      </w:r>
      <w:r w:rsidRPr="00EC71D3">
        <w:rPr>
          <w:rFonts w:ascii="Times New Roman" w:hAnsi="Times New Roman"/>
        </w:rPr>
        <w:t xml:space="preserve">  roka za dostavu ponuda i mora biti naveden u obrascu ponude – Ponudbeni  list. Ponude s kraćim rokom valjanosti bit će odbijene.</w:t>
      </w:r>
    </w:p>
    <w:p w:rsidR="00F8336D" w:rsidRPr="00EC71D3" w:rsidRDefault="00F8336D" w:rsidP="00F8336D">
      <w:pPr>
        <w:spacing w:line="276" w:lineRule="auto"/>
        <w:ind w:left="-426"/>
        <w:jc w:val="both"/>
        <w:rPr>
          <w:rFonts w:ascii="Times New Roman" w:hAnsi="Times New Roman"/>
        </w:rPr>
      </w:pPr>
      <w:r w:rsidRPr="00EC71D3">
        <w:rPr>
          <w:rFonts w:ascii="Times New Roman" w:hAnsi="Times New Roman"/>
        </w:rPr>
        <w:t>Naručitelj zadržava pravo pisanim putem zatražiti izjavu o produljenju roka valjanosti ponude.</w:t>
      </w:r>
    </w:p>
    <w:p w:rsidR="00F8336D" w:rsidRPr="00EC71D3" w:rsidRDefault="00F8336D" w:rsidP="00F8336D">
      <w:pPr>
        <w:rPr>
          <w:rFonts w:ascii="Times New Roman" w:hAnsi="Times New Roman"/>
        </w:rPr>
      </w:pPr>
    </w:p>
    <w:p w:rsidR="00F8336D" w:rsidRPr="00EC71D3" w:rsidRDefault="00F8336D" w:rsidP="00F8336D">
      <w:pPr>
        <w:pStyle w:val="Naslov3"/>
        <w:numPr>
          <w:ilvl w:val="0"/>
          <w:numId w:val="11"/>
        </w:numPr>
        <w:rPr>
          <w:rFonts w:cs="Times New Roman"/>
          <w:szCs w:val="22"/>
        </w:rPr>
      </w:pPr>
      <w:bookmarkStart w:id="19" w:name="_Toc497717655"/>
      <w:r w:rsidRPr="00EC71D3">
        <w:rPr>
          <w:rFonts w:cs="Times New Roman"/>
          <w:szCs w:val="22"/>
        </w:rPr>
        <w:t>KRITERIJ ZA ODABIR PONUDE</w:t>
      </w:r>
      <w:bookmarkEnd w:id="19"/>
    </w:p>
    <w:p w:rsidR="00F8336D" w:rsidRPr="00EC71D3" w:rsidRDefault="00F8336D" w:rsidP="00F8336D">
      <w:pPr>
        <w:ind w:left="-426"/>
        <w:jc w:val="both"/>
        <w:rPr>
          <w:rFonts w:ascii="Times New Roman" w:hAnsi="Times New Roman"/>
          <w:b/>
          <w:color w:val="000000"/>
        </w:rPr>
      </w:pPr>
    </w:p>
    <w:p w:rsidR="00F8336D" w:rsidRPr="00EC71D3" w:rsidRDefault="00F8336D" w:rsidP="00F8336D">
      <w:pPr>
        <w:ind w:left="-426"/>
        <w:jc w:val="both"/>
        <w:rPr>
          <w:rFonts w:ascii="Times New Roman" w:hAnsi="Times New Roman"/>
          <w:color w:val="000000"/>
        </w:rPr>
      </w:pPr>
      <w:r w:rsidRPr="00EC71D3">
        <w:rPr>
          <w:rFonts w:ascii="Times New Roman" w:hAnsi="Times New Roman"/>
          <w:color w:val="000000"/>
        </w:rPr>
        <w:t>Kriterij odabira ponude je najniža cijena valjane ponude.</w:t>
      </w:r>
    </w:p>
    <w:p w:rsidR="00F8336D" w:rsidRPr="00EC71D3" w:rsidRDefault="00F8336D" w:rsidP="00F8336D">
      <w:pPr>
        <w:spacing w:line="276" w:lineRule="auto"/>
        <w:jc w:val="both"/>
        <w:rPr>
          <w:rFonts w:ascii="Times New Roman" w:hAnsi="Times New Roman"/>
          <w:bCs/>
        </w:rPr>
      </w:pPr>
    </w:p>
    <w:p w:rsidR="00F8336D" w:rsidRPr="00EC71D3" w:rsidRDefault="00F8336D" w:rsidP="00F8336D">
      <w:pPr>
        <w:pStyle w:val="Naslov3"/>
        <w:numPr>
          <w:ilvl w:val="0"/>
          <w:numId w:val="11"/>
        </w:numPr>
        <w:rPr>
          <w:rFonts w:cs="Times New Roman"/>
          <w:szCs w:val="22"/>
        </w:rPr>
      </w:pPr>
      <w:bookmarkStart w:id="20" w:name="_Toc497717656"/>
      <w:r w:rsidRPr="00EC71D3">
        <w:rPr>
          <w:rFonts w:cs="Times New Roman"/>
          <w:szCs w:val="22"/>
        </w:rPr>
        <w:t>ROK, NAČIN I UVJETI PLAĆANJA</w:t>
      </w:r>
      <w:bookmarkEnd w:id="20"/>
    </w:p>
    <w:p w:rsidR="00F8336D" w:rsidRPr="00EC71D3" w:rsidRDefault="00F8336D" w:rsidP="00F8336D">
      <w:pPr>
        <w:ind w:left="-426"/>
        <w:jc w:val="both"/>
        <w:rPr>
          <w:rFonts w:ascii="Times New Roman" w:hAnsi="Times New Roman"/>
          <w:b/>
        </w:rPr>
      </w:pPr>
    </w:p>
    <w:p w:rsidR="00F8336D" w:rsidRPr="00EC71D3" w:rsidRDefault="00F8336D" w:rsidP="00F8336D">
      <w:pPr>
        <w:ind w:left="-426"/>
        <w:jc w:val="both"/>
        <w:rPr>
          <w:rFonts w:ascii="Times New Roman" w:hAnsi="Times New Roman"/>
          <w:color w:val="000000"/>
        </w:rPr>
      </w:pPr>
      <w:r w:rsidRPr="00EC71D3">
        <w:rPr>
          <w:rFonts w:ascii="Times New Roman" w:hAnsi="Times New Roman"/>
          <w:color w:val="000000"/>
        </w:rPr>
        <w:t>100% vrijednosti na temelju ispostavljenog računa u zakonskom roku od dana ovjere iste od strane investitora i po obavljenom pregledu, izvršenoj primopredaji dokumentacije i otklanjanju eventualnih nedostataka. Predujam je isključen kao i traženje sredstava osiguranja plaćanja.</w:t>
      </w:r>
    </w:p>
    <w:p w:rsidR="00F8336D" w:rsidRPr="00EC71D3" w:rsidRDefault="00F8336D" w:rsidP="00F8336D">
      <w:pPr>
        <w:ind w:left="-426"/>
        <w:jc w:val="both"/>
        <w:rPr>
          <w:rFonts w:ascii="Times New Roman" w:hAnsi="Times New Roman"/>
          <w:color w:val="000000"/>
        </w:rPr>
      </w:pPr>
    </w:p>
    <w:p w:rsidR="00F8336D" w:rsidRPr="00EC71D3" w:rsidRDefault="00F8336D" w:rsidP="00F8336D">
      <w:pPr>
        <w:pStyle w:val="Naslov3"/>
        <w:numPr>
          <w:ilvl w:val="0"/>
          <w:numId w:val="11"/>
        </w:numPr>
        <w:rPr>
          <w:rFonts w:cs="Times New Roman"/>
          <w:szCs w:val="22"/>
        </w:rPr>
      </w:pPr>
      <w:bookmarkStart w:id="21" w:name="_Toc497717657"/>
      <w:r w:rsidRPr="00EC71D3">
        <w:rPr>
          <w:rFonts w:cs="Times New Roman"/>
          <w:szCs w:val="22"/>
        </w:rPr>
        <w:t>JAMSTVA</w:t>
      </w:r>
      <w:bookmarkEnd w:id="21"/>
    </w:p>
    <w:p w:rsidR="00F8336D" w:rsidRPr="00EC71D3" w:rsidRDefault="00F8336D" w:rsidP="00F8336D">
      <w:pPr>
        <w:ind w:left="-426"/>
        <w:jc w:val="both"/>
        <w:rPr>
          <w:rFonts w:ascii="Times New Roman" w:hAnsi="Times New Roman"/>
          <w:color w:val="000000"/>
        </w:rPr>
      </w:pPr>
    </w:p>
    <w:p w:rsidR="00F8336D" w:rsidRPr="00EC71D3" w:rsidRDefault="00F8336D" w:rsidP="00F8336D">
      <w:pPr>
        <w:pStyle w:val="Odlomakpopisa"/>
        <w:numPr>
          <w:ilvl w:val="1"/>
          <w:numId w:val="11"/>
        </w:numPr>
        <w:jc w:val="both"/>
        <w:rPr>
          <w:rFonts w:ascii="Times New Roman" w:hAnsi="Times New Roman"/>
          <w:b/>
        </w:rPr>
      </w:pPr>
      <w:r w:rsidRPr="00EC71D3">
        <w:rPr>
          <w:rFonts w:ascii="Times New Roman" w:hAnsi="Times New Roman"/>
          <w:b/>
        </w:rPr>
        <w:t xml:space="preserve">Jamstvo za uredno ispunjenje ugovora </w:t>
      </w:r>
    </w:p>
    <w:p w:rsidR="00F8336D" w:rsidRPr="00EC71D3" w:rsidRDefault="00F8336D" w:rsidP="00F8336D">
      <w:pPr>
        <w:pStyle w:val="Odlomakpopisa"/>
        <w:widowControl w:val="0"/>
        <w:autoSpaceDE w:val="0"/>
        <w:autoSpaceDN w:val="0"/>
        <w:adjustRightInd w:val="0"/>
        <w:spacing w:after="0" w:line="240" w:lineRule="auto"/>
        <w:ind w:left="0"/>
        <w:jc w:val="both"/>
        <w:rPr>
          <w:rFonts w:ascii="Times New Roman" w:hAnsi="Times New Roman"/>
        </w:rPr>
      </w:pPr>
    </w:p>
    <w:p w:rsidR="00F8336D" w:rsidRPr="00EC71D3" w:rsidRDefault="00F8336D" w:rsidP="00F8336D">
      <w:pPr>
        <w:spacing w:line="276" w:lineRule="auto"/>
        <w:ind w:left="-426"/>
        <w:jc w:val="both"/>
        <w:rPr>
          <w:rFonts w:ascii="Times New Roman" w:hAnsi="Times New Roman"/>
        </w:rPr>
      </w:pPr>
      <w:r w:rsidRPr="005E3347">
        <w:rPr>
          <w:rFonts w:ascii="Times New Roman" w:hAnsi="Times New Roman"/>
        </w:rPr>
        <w:t>Odabrani ponuditelj je obvezan</w:t>
      </w:r>
      <w:r>
        <w:rPr>
          <w:rFonts w:ascii="Times New Roman" w:hAnsi="Times New Roman"/>
        </w:rPr>
        <w:t xml:space="preserve">u </w:t>
      </w:r>
      <w:r w:rsidRPr="00002D77">
        <w:rPr>
          <w:rFonts w:ascii="Times New Roman" w:hAnsi="Times New Roman"/>
        </w:rPr>
        <w:t xml:space="preserve">roku od deset (10) dana od dana obostranog potpisa ugovora za predmet </w:t>
      </w:r>
      <w:r>
        <w:rPr>
          <w:rFonts w:ascii="Times New Roman" w:hAnsi="Times New Roman"/>
        </w:rPr>
        <w:t>nabave dostaviti N</w:t>
      </w:r>
      <w:r w:rsidRPr="00002D77">
        <w:rPr>
          <w:rFonts w:ascii="Times New Roman" w:hAnsi="Times New Roman"/>
        </w:rPr>
        <w:t xml:space="preserve">aručitelju jamstvo za uredno ispunjenje ugovora u obliku bezuvjetne i neopozive bankarske garancije, naplative od banke na prvi poziv, bez prava protesta, </w:t>
      </w:r>
      <w:r w:rsidRPr="00002D77">
        <w:rPr>
          <w:rFonts w:ascii="Times New Roman" w:hAnsi="Times New Roman"/>
          <w:b/>
        </w:rPr>
        <w:t>u iznosu od 10% od ugovorene vrijednosti</w:t>
      </w:r>
      <w:r w:rsidRPr="00002D77">
        <w:rPr>
          <w:rFonts w:ascii="Times New Roman" w:hAnsi="Times New Roman"/>
          <w:color w:val="000000"/>
        </w:rPr>
        <w:t>, bez uvećanja, sa zakonskim zateznim kamatama po stopi određenoj sukladno odredbi članka 29. stavka 2. Zakona o obveznim odnosima (</w:t>
      </w:r>
      <w:r w:rsidRPr="00002D77">
        <w:rPr>
          <w:rFonts w:ascii="Times New Roman" w:hAnsi="Times New Roman"/>
        </w:rPr>
        <w:t>NN 35/05, 41/08, 125/11 i 78/15</w:t>
      </w:r>
      <w:r w:rsidRPr="00002D77">
        <w:rPr>
          <w:rFonts w:ascii="Times New Roman" w:hAnsi="Times New Roman"/>
          <w:color w:val="000000"/>
        </w:rPr>
        <w:t xml:space="preserve">) sa </w:t>
      </w:r>
      <w:r w:rsidRPr="00002D77">
        <w:rPr>
          <w:rFonts w:ascii="Times New Roman" w:hAnsi="Times New Roman"/>
        </w:rPr>
        <w:t xml:space="preserve">trajanjem </w:t>
      </w:r>
      <w:r>
        <w:rPr>
          <w:rFonts w:ascii="Times New Roman" w:hAnsi="Times New Roman"/>
        </w:rPr>
        <w:t>do 01.02.2019. godine</w:t>
      </w:r>
      <w:r w:rsidRPr="00002D77">
        <w:rPr>
          <w:rFonts w:ascii="Times New Roman" w:hAnsi="Times New Roman"/>
        </w:rPr>
        <w:t xml:space="preserve">, s ovlaštenjem </w:t>
      </w:r>
      <w:r>
        <w:rPr>
          <w:rFonts w:ascii="Times New Roman" w:hAnsi="Times New Roman"/>
        </w:rPr>
        <w:t>naručitelja na naplatu</w:t>
      </w:r>
      <w:r w:rsidRPr="00002D77">
        <w:rPr>
          <w:rFonts w:ascii="Times New Roman" w:hAnsi="Times New Roman"/>
        </w:rPr>
        <w:t xml:space="preserve"> te s pokrićem svih aktivnosti, zakašnjenja, promjene cijena suprotno odredbama ugovora, jednostranog </w:t>
      </w:r>
      <w:r>
        <w:rPr>
          <w:rFonts w:ascii="Times New Roman" w:hAnsi="Times New Roman"/>
        </w:rPr>
        <w:t>raskida ugovora i nepoštivanja odredbi ugovora</w:t>
      </w:r>
      <w:r w:rsidRPr="00002D77">
        <w:rPr>
          <w:rFonts w:ascii="Times New Roman" w:hAnsi="Times New Roman"/>
        </w:rPr>
        <w:t xml:space="preserve"> (u slučaju povrede ugovornih obveza od strane odabranog ponuditelja).</w:t>
      </w:r>
    </w:p>
    <w:p w:rsidR="00F8336D" w:rsidRPr="00EC71D3" w:rsidRDefault="00F8336D" w:rsidP="00F8336D">
      <w:pPr>
        <w:widowControl w:val="0"/>
        <w:autoSpaceDE w:val="0"/>
        <w:autoSpaceDN w:val="0"/>
        <w:adjustRightInd w:val="0"/>
        <w:spacing w:line="276" w:lineRule="auto"/>
        <w:ind w:left="-426"/>
        <w:jc w:val="both"/>
        <w:rPr>
          <w:rFonts w:ascii="Times New Roman" w:hAnsi="Times New Roman"/>
        </w:rPr>
      </w:pPr>
    </w:p>
    <w:p w:rsidR="00F8336D" w:rsidRPr="00EC71D3" w:rsidRDefault="00F8336D" w:rsidP="00F8336D">
      <w:pPr>
        <w:widowControl w:val="0"/>
        <w:autoSpaceDE w:val="0"/>
        <w:autoSpaceDN w:val="0"/>
        <w:adjustRightInd w:val="0"/>
        <w:spacing w:line="276" w:lineRule="auto"/>
        <w:ind w:left="-426"/>
        <w:jc w:val="both"/>
        <w:rPr>
          <w:rFonts w:ascii="Times New Roman" w:hAnsi="Times New Roman"/>
        </w:rPr>
      </w:pPr>
      <w:r w:rsidRPr="00EC71D3">
        <w:rPr>
          <w:rFonts w:ascii="Times New Roman" w:hAnsi="Times New Roman"/>
        </w:rPr>
        <w:lastRenderedPageBreak/>
        <w:t xml:space="preserve">Ponuditelj može umjesto bankarske garancije dati novčani polog u traženom iznosu. Novčani polog uplaćuje se na IBAN Naručitelja:  </w:t>
      </w:r>
      <w:r w:rsidRPr="00EC71D3">
        <w:rPr>
          <w:rFonts w:ascii="Times New Roman" w:hAnsi="Times New Roman"/>
          <w:b/>
        </w:rPr>
        <w:t>PBZ d.d. HR 13 23400091834800003, poziv na broj:  HR 68 7706-OIB ponuditelja</w:t>
      </w:r>
      <w:r w:rsidRPr="00EC71D3">
        <w:rPr>
          <w:rFonts w:ascii="Times New Roman" w:hAnsi="Times New Roman"/>
        </w:rPr>
        <w:t>. U slučaju da ponuditelj uplaćuje novčani polog, dužan je u ponudi dostaviti dokaz o uplati (npr. preslika potvrde banke o izvršenom plaćanju). Ostale odredbe koje se odnose na bankarsku garanciju na odgovarajući se način primjenjuju i na novčani polog.</w:t>
      </w:r>
    </w:p>
    <w:p w:rsidR="00F8336D" w:rsidRPr="00EC71D3" w:rsidRDefault="00F8336D" w:rsidP="00F8336D">
      <w:pPr>
        <w:ind w:left="-426"/>
        <w:jc w:val="both"/>
        <w:rPr>
          <w:rFonts w:ascii="Times New Roman" w:hAnsi="Times New Roman"/>
        </w:rPr>
      </w:pPr>
    </w:p>
    <w:p w:rsidR="00F8336D" w:rsidRPr="00EC71D3" w:rsidRDefault="00F8336D" w:rsidP="00F8336D">
      <w:pPr>
        <w:spacing w:line="360" w:lineRule="auto"/>
        <w:ind w:left="-426"/>
        <w:rPr>
          <w:rFonts w:ascii="Times New Roman" w:hAnsi="Times New Roman"/>
        </w:rPr>
      </w:pPr>
      <w:r w:rsidRPr="00EC71D3">
        <w:rPr>
          <w:rFonts w:ascii="Times New Roman" w:hAnsi="Times New Roman"/>
          <w:b/>
        </w:rPr>
        <w:t>POTREBNO DOSTAVITI:</w:t>
      </w:r>
      <w:r w:rsidRPr="00EC71D3">
        <w:rPr>
          <w:rFonts w:ascii="Times New Roman" w:hAnsi="Times New Roman"/>
        </w:rPr>
        <w:t xml:space="preserve">  Izjavu (predložak u sklopu dokumentacije za nadmetanje, </w:t>
      </w:r>
      <w:r w:rsidRPr="00EC71D3">
        <w:rPr>
          <w:rFonts w:ascii="Times New Roman" w:hAnsi="Times New Roman"/>
          <w:b/>
        </w:rPr>
        <w:t>Obrazac 5</w:t>
      </w:r>
      <w:r w:rsidRPr="00EC71D3">
        <w:rPr>
          <w:rFonts w:ascii="Times New Roman" w:hAnsi="Times New Roman"/>
        </w:rPr>
        <w:t xml:space="preserve"> ) </w:t>
      </w:r>
    </w:p>
    <w:p w:rsidR="00F8336D" w:rsidRPr="00EC71D3" w:rsidRDefault="00F8336D" w:rsidP="00F8336D">
      <w:pPr>
        <w:jc w:val="both"/>
        <w:rPr>
          <w:rFonts w:ascii="Times New Roman" w:hAnsi="Times New Roman"/>
          <w:b/>
        </w:rPr>
      </w:pPr>
    </w:p>
    <w:p w:rsidR="00F8336D" w:rsidRPr="00EC71D3" w:rsidRDefault="00F8336D" w:rsidP="00F8336D">
      <w:pPr>
        <w:pStyle w:val="Naslov3"/>
        <w:numPr>
          <w:ilvl w:val="0"/>
          <w:numId w:val="11"/>
        </w:numPr>
        <w:rPr>
          <w:rFonts w:cs="Times New Roman"/>
          <w:szCs w:val="22"/>
        </w:rPr>
      </w:pPr>
      <w:bookmarkStart w:id="22" w:name="_Toc497717658"/>
      <w:r w:rsidRPr="00EC71D3">
        <w:rPr>
          <w:rFonts w:cs="Times New Roman"/>
          <w:szCs w:val="22"/>
        </w:rPr>
        <w:t>DATUM, VRIJEME I MJESTO DOSTAVE I OTVARANJA PONUDA</w:t>
      </w:r>
      <w:bookmarkEnd w:id="22"/>
    </w:p>
    <w:p w:rsidR="00F8336D" w:rsidRPr="00EC71D3" w:rsidRDefault="00F8336D" w:rsidP="00F8336D">
      <w:pPr>
        <w:pStyle w:val="Odlomakpopisa"/>
        <w:spacing w:after="0"/>
        <w:ind w:left="426"/>
        <w:rPr>
          <w:rFonts w:ascii="Times New Roman" w:hAnsi="Times New Roman"/>
          <w:b/>
        </w:rPr>
      </w:pPr>
    </w:p>
    <w:p w:rsidR="00F8336D" w:rsidRPr="00EC71D3" w:rsidRDefault="00F8336D" w:rsidP="00F8336D">
      <w:pPr>
        <w:ind w:left="-426"/>
        <w:jc w:val="both"/>
        <w:rPr>
          <w:rFonts w:ascii="Times New Roman" w:hAnsi="Times New Roman"/>
        </w:rPr>
      </w:pPr>
      <w:r w:rsidRPr="00EC71D3">
        <w:rPr>
          <w:rFonts w:ascii="Times New Roman" w:hAnsi="Times New Roman"/>
        </w:rPr>
        <w:t>Molimo da Vašu ponudu dostavite na slijedeći način:</w:t>
      </w:r>
    </w:p>
    <w:p w:rsidR="00F8336D" w:rsidRPr="00EC71D3" w:rsidRDefault="00F8336D" w:rsidP="00F8336D">
      <w:pPr>
        <w:ind w:left="-426"/>
        <w:jc w:val="both"/>
        <w:rPr>
          <w:rFonts w:ascii="Times New Roman" w:hAnsi="Times New Roman"/>
        </w:rPr>
      </w:pPr>
    </w:p>
    <w:p w:rsidR="00F8336D" w:rsidRPr="00EC71D3" w:rsidRDefault="00F8336D" w:rsidP="00F8336D">
      <w:pPr>
        <w:pStyle w:val="Odlomakpopisa"/>
        <w:numPr>
          <w:ilvl w:val="1"/>
          <w:numId w:val="11"/>
        </w:numPr>
        <w:spacing w:after="0"/>
        <w:jc w:val="both"/>
        <w:rPr>
          <w:rFonts w:ascii="Times New Roman" w:hAnsi="Times New Roman"/>
          <w:b/>
        </w:rPr>
      </w:pPr>
      <w:r w:rsidRPr="00EC71D3">
        <w:rPr>
          <w:rFonts w:ascii="Times New Roman" w:hAnsi="Times New Roman"/>
          <w:b/>
        </w:rPr>
        <w:t>Rok za dostavu ponude:</w:t>
      </w:r>
      <w:r w:rsidRPr="00EC71D3">
        <w:rPr>
          <w:rFonts w:ascii="Times New Roman" w:hAnsi="Times New Roman"/>
        </w:rPr>
        <w:t xml:space="preserve"> Ponudu je potrebno dostaviti u pisarnicu Grada Poreča – </w:t>
      </w:r>
      <w:proofErr w:type="spellStart"/>
      <w:r w:rsidRPr="00EC71D3">
        <w:rPr>
          <w:rFonts w:ascii="Times New Roman" w:hAnsi="Times New Roman"/>
        </w:rPr>
        <w:t>Parenzo</w:t>
      </w:r>
      <w:proofErr w:type="spellEnd"/>
      <w:r w:rsidRPr="00EC71D3">
        <w:rPr>
          <w:rFonts w:ascii="Times New Roman" w:hAnsi="Times New Roman"/>
        </w:rPr>
        <w:t xml:space="preserve"> do </w:t>
      </w:r>
      <w:r>
        <w:rPr>
          <w:rFonts w:ascii="Times New Roman" w:hAnsi="Times New Roman"/>
          <w:b/>
        </w:rPr>
        <w:t>2</w:t>
      </w:r>
      <w:r w:rsidR="00FB2264">
        <w:rPr>
          <w:rFonts w:ascii="Times New Roman" w:hAnsi="Times New Roman"/>
          <w:b/>
        </w:rPr>
        <w:t>3</w:t>
      </w:r>
      <w:bookmarkStart w:id="23" w:name="_GoBack"/>
      <w:bookmarkEnd w:id="23"/>
      <w:r w:rsidRPr="009F18CC">
        <w:rPr>
          <w:rFonts w:ascii="Times New Roman" w:hAnsi="Times New Roman"/>
          <w:b/>
        </w:rPr>
        <w:t>.0</w:t>
      </w:r>
      <w:r>
        <w:rPr>
          <w:rFonts w:ascii="Times New Roman" w:hAnsi="Times New Roman"/>
          <w:b/>
        </w:rPr>
        <w:t>4</w:t>
      </w:r>
      <w:r w:rsidRPr="009F18CC">
        <w:rPr>
          <w:rFonts w:ascii="Times New Roman" w:hAnsi="Times New Roman"/>
          <w:b/>
        </w:rPr>
        <w:t>.2018. godine do 10:00</w:t>
      </w:r>
      <w:r w:rsidRPr="00EC71D3">
        <w:rPr>
          <w:rFonts w:ascii="Times New Roman" w:hAnsi="Times New Roman"/>
        </w:rPr>
        <w:t xml:space="preserve"> sati bez obzira na način dostave ponude.</w:t>
      </w:r>
    </w:p>
    <w:p w:rsidR="00F8336D" w:rsidRPr="00EC71D3" w:rsidRDefault="00F8336D" w:rsidP="00F8336D">
      <w:pPr>
        <w:jc w:val="both"/>
        <w:rPr>
          <w:rFonts w:ascii="Times New Roman" w:hAnsi="Times New Roman"/>
        </w:rPr>
      </w:pPr>
    </w:p>
    <w:p w:rsidR="00F8336D" w:rsidRPr="00EC71D3" w:rsidRDefault="00F8336D" w:rsidP="00F8336D">
      <w:pPr>
        <w:pStyle w:val="Odlomakpopisa"/>
        <w:numPr>
          <w:ilvl w:val="1"/>
          <w:numId w:val="11"/>
        </w:numPr>
        <w:spacing w:after="0"/>
        <w:jc w:val="both"/>
        <w:rPr>
          <w:rFonts w:ascii="Times New Roman" w:hAnsi="Times New Roman"/>
          <w:b/>
        </w:rPr>
      </w:pPr>
      <w:r w:rsidRPr="00EC71D3">
        <w:rPr>
          <w:rFonts w:ascii="Times New Roman" w:hAnsi="Times New Roman"/>
          <w:b/>
        </w:rPr>
        <w:t>Način i mjesto dostave ponude:</w:t>
      </w:r>
      <w:r w:rsidRPr="00EC71D3">
        <w:rPr>
          <w:rFonts w:ascii="Times New Roman" w:hAnsi="Times New Roman"/>
        </w:rPr>
        <w:t xml:space="preserve"> Ponuda se dostavlja osobno ili putem pošte u pisanom obliku. Ponuditelj predaje ponudu u izvorniku sa potrebnih prilozima. Ponuda mora biti pisana neizbrisivim tragom/tintom. Ponuda mora biti dostavljena na način </w:t>
      </w:r>
      <w:r w:rsidRPr="00EC71D3">
        <w:rPr>
          <w:rFonts w:ascii="Times New Roman" w:hAnsi="Times New Roman"/>
          <w:u w:val="single"/>
        </w:rPr>
        <w:t xml:space="preserve">da čini cjelinu. </w:t>
      </w:r>
      <w:r w:rsidRPr="00EC71D3">
        <w:rPr>
          <w:rFonts w:ascii="Times New Roman" w:hAnsi="Times New Roman"/>
        </w:rPr>
        <w:t>Ponuda se dostavlja u zatvorenoj omotnici s nazivom i adresom Naručitelja, nazivom i adresom ponuditelja, s naznakom:</w:t>
      </w:r>
      <w:r w:rsidRPr="00EC71D3">
        <w:rPr>
          <w:rFonts w:ascii="Times New Roman" w:hAnsi="Times New Roman"/>
          <w:b/>
        </w:rPr>
        <w:t xml:space="preserve"> </w:t>
      </w:r>
    </w:p>
    <w:tbl>
      <w:tblPr>
        <w:tblW w:w="0" w:type="auto"/>
        <w:tblInd w:w="392" w:type="dxa"/>
        <w:tblLook w:val="04A0" w:firstRow="1" w:lastRow="0" w:firstColumn="1" w:lastColumn="0" w:noHBand="0" w:noVBand="1"/>
      </w:tblPr>
      <w:tblGrid>
        <w:gridCol w:w="9072"/>
      </w:tblGrid>
      <w:tr w:rsidR="00F8336D" w:rsidRPr="00EC71D3" w:rsidTr="00966782">
        <w:tc>
          <w:tcPr>
            <w:tcW w:w="9072" w:type="dxa"/>
          </w:tcPr>
          <w:p w:rsidR="00F8336D" w:rsidRPr="00EC71D3" w:rsidRDefault="00F8336D" w:rsidP="00966782">
            <w:pPr>
              <w:ind w:left="34"/>
              <w:jc w:val="center"/>
              <w:rPr>
                <w:rFonts w:ascii="Times New Roman" w:hAnsi="Times New Roman"/>
                <w:b/>
              </w:rPr>
            </w:pPr>
          </w:p>
          <w:p w:rsidR="00F8336D" w:rsidRPr="00EC71D3" w:rsidRDefault="00F8336D" w:rsidP="00966782">
            <w:pPr>
              <w:jc w:val="center"/>
              <w:rPr>
                <w:rFonts w:ascii="Times New Roman" w:hAnsi="Times New Roman"/>
                <w:b/>
                <w:caps/>
              </w:rPr>
            </w:pPr>
            <w:r w:rsidRPr="00EC71D3">
              <w:rPr>
                <w:rFonts w:ascii="Times New Roman" w:hAnsi="Times New Roman"/>
                <w:b/>
              </w:rPr>
              <w:t xml:space="preserve">“NE OTVARAJ – </w:t>
            </w:r>
            <w:r w:rsidRPr="00EC71D3">
              <w:rPr>
                <w:rFonts w:ascii="Times New Roman" w:hAnsi="Times New Roman"/>
                <w:b/>
                <w:caps/>
              </w:rPr>
              <w:t>izrada projektne dokumentacije U PROMETU</w:t>
            </w:r>
            <w:r w:rsidRPr="00EC71D3">
              <w:rPr>
                <w:rFonts w:ascii="Times New Roman" w:hAnsi="Times New Roman"/>
                <w:b/>
              </w:rPr>
              <w:t>“</w:t>
            </w:r>
          </w:p>
          <w:p w:rsidR="00F8336D" w:rsidRPr="00EC71D3" w:rsidRDefault="00F8336D" w:rsidP="00966782">
            <w:pPr>
              <w:ind w:left="34"/>
              <w:jc w:val="center"/>
              <w:rPr>
                <w:rFonts w:ascii="Times New Roman" w:hAnsi="Times New Roman"/>
                <w:b/>
              </w:rPr>
            </w:pPr>
          </w:p>
        </w:tc>
      </w:tr>
    </w:tbl>
    <w:p w:rsidR="00F8336D" w:rsidRPr="00EC71D3" w:rsidRDefault="00F8336D" w:rsidP="00F8336D">
      <w:pPr>
        <w:ind w:left="-426"/>
        <w:jc w:val="both"/>
        <w:rPr>
          <w:rFonts w:ascii="Times New Roman" w:hAnsi="Times New Roman"/>
        </w:rPr>
      </w:pPr>
    </w:p>
    <w:p w:rsidR="00F8336D" w:rsidRPr="00EC71D3" w:rsidRDefault="00F8336D" w:rsidP="00F8336D">
      <w:pPr>
        <w:ind w:left="-426"/>
        <w:jc w:val="both"/>
        <w:rPr>
          <w:rFonts w:ascii="Times New Roman" w:hAnsi="Times New Roman"/>
        </w:rPr>
      </w:pPr>
      <w:r w:rsidRPr="00EC71D3">
        <w:rPr>
          <w:rFonts w:ascii="Times New Roman" w:hAnsi="Times New Roman"/>
        </w:rPr>
        <w:t>Ponuditelj samostalno određuje način dostave ponude i sam snosi rizik eventualnog gubitka odnosno nepravovremene dostave ponude.</w:t>
      </w:r>
    </w:p>
    <w:p w:rsidR="00F8336D" w:rsidRPr="00EC71D3" w:rsidRDefault="00F8336D" w:rsidP="00F8336D">
      <w:pPr>
        <w:ind w:left="-426"/>
        <w:jc w:val="both"/>
        <w:rPr>
          <w:rFonts w:ascii="Times New Roman" w:hAnsi="Times New Roman"/>
        </w:rPr>
      </w:pPr>
    </w:p>
    <w:p w:rsidR="00F8336D" w:rsidRPr="00EC71D3" w:rsidRDefault="00F8336D" w:rsidP="00F8336D">
      <w:pPr>
        <w:pStyle w:val="Naslov3"/>
        <w:numPr>
          <w:ilvl w:val="0"/>
          <w:numId w:val="11"/>
        </w:numPr>
        <w:rPr>
          <w:rFonts w:cs="Times New Roman"/>
          <w:szCs w:val="22"/>
        </w:rPr>
      </w:pPr>
      <w:bookmarkStart w:id="24" w:name="_Toc497717659"/>
      <w:r w:rsidRPr="00EC71D3">
        <w:rPr>
          <w:rFonts w:cs="Times New Roman"/>
          <w:szCs w:val="22"/>
        </w:rPr>
        <w:t>PREGLED I OCJENA PONUDA</w:t>
      </w:r>
      <w:bookmarkEnd w:id="24"/>
      <w:r w:rsidRPr="00EC71D3">
        <w:rPr>
          <w:rFonts w:cs="Times New Roman"/>
          <w:szCs w:val="22"/>
        </w:rPr>
        <w:t xml:space="preserve"> </w:t>
      </w:r>
    </w:p>
    <w:p w:rsidR="00F8336D" w:rsidRPr="00EC71D3" w:rsidRDefault="00F8336D" w:rsidP="00F8336D">
      <w:pPr>
        <w:spacing w:line="276" w:lineRule="auto"/>
        <w:ind w:left="-426"/>
        <w:jc w:val="both"/>
        <w:rPr>
          <w:rFonts w:ascii="Times New Roman" w:hAnsi="Times New Roman"/>
          <w:b/>
          <w:color w:val="000000"/>
        </w:rPr>
      </w:pPr>
    </w:p>
    <w:p w:rsidR="00F8336D" w:rsidRPr="00EC71D3" w:rsidRDefault="00F8336D" w:rsidP="00F8336D">
      <w:pPr>
        <w:spacing w:line="276" w:lineRule="auto"/>
        <w:ind w:left="-426"/>
        <w:jc w:val="both"/>
        <w:rPr>
          <w:rFonts w:ascii="Times New Roman" w:hAnsi="Times New Roman"/>
        </w:rPr>
      </w:pPr>
      <w:r w:rsidRPr="00EC71D3">
        <w:rPr>
          <w:rFonts w:ascii="Times New Roman" w:hAnsi="Times New Roman"/>
        </w:rPr>
        <w:t>Postupak pregleda i ocjene ponuda obavit će stručne osobe i/ili stručne službe Naručitelja te, ako je potrebno, neovisne stručne osobe na temelju uvjeta i zahtjeva iz poziva za dostavu ponuda.</w:t>
      </w:r>
    </w:p>
    <w:p w:rsidR="00F8336D" w:rsidRPr="00EC71D3" w:rsidRDefault="00F8336D" w:rsidP="00F8336D">
      <w:pPr>
        <w:ind w:left="-426"/>
        <w:jc w:val="both"/>
        <w:rPr>
          <w:rFonts w:ascii="Times New Roman" w:hAnsi="Times New Roman"/>
        </w:rPr>
      </w:pPr>
      <w:r w:rsidRPr="00EC71D3">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F8336D" w:rsidRPr="00EC71D3" w:rsidRDefault="00F8336D" w:rsidP="00F8336D">
      <w:pPr>
        <w:autoSpaceDE w:val="0"/>
        <w:autoSpaceDN w:val="0"/>
        <w:adjustRightInd w:val="0"/>
        <w:spacing w:line="276" w:lineRule="auto"/>
        <w:ind w:left="-426"/>
        <w:rPr>
          <w:rFonts w:ascii="Times New Roman" w:hAnsi="Times New Roman"/>
          <w:b/>
          <w:bCs/>
        </w:rPr>
      </w:pPr>
    </w:p>
    <w:p w:rsidR="00F8336D" w:rsidRPr="00EC71D3" w:rsidRDefault="00F8336D" w:rsidP="00F8336D">
      <w:pPr>
        <w:pStyle w:val="Naslov3"/>
        <w:numPr>
          <w:ilvl w:val="0"/>
          <w:numId w:val="11"/>
        </w:numPr>
        <w:rPr>
          <w:rFonts w:cs="Times New Roman"/>
          <w:szCs w:val="22"/>
        </w:rPr>
      </w:pPr>
      <w:bookmarkStart w:id="25" w:name="_Toc497717660"/>
      <w:r w:rsidRPr="00EC71D3">
        <w:rPr>
          <w:rFonts w:cs="Times New Roman"/>
          <w:szCs w:val="22"/>
        </w:rPr>
        <w:t>DONOŠENJE ODLUKE O ODABIRU</w:t>
      </w:r>
      <w:bookmarkEnd w:id="25"/>
      <w:r w:rsidRPr="00EC71D3">
        <w:rPr>
          <w:rFonts w:cs="Times New Roman"/>
          <w:szCs w:val="22"/>
        </w:rPr>
        <w:t xml:space="preserve"> </w:t>
      </w:r>
    </w:p>
    <w:p w:rsidR="00F8336D" w:rsidRPr="00EC71D3" w:rsidRDefault="00F8336D" w:rsidP="00F8336D">
      <w:pPr>
        <w:autoSpaceDE w:val="0"/>
        <w:autoSpaceDN w:val="0"/>
        <w:adjustRightInd w:val="0"/>
        <w:spacing w:line="276" w:lineRule="auto"/>
        <w:ind w:left="-426"/>
        <w:rPr>
          <w:rFonts w:ascii="Times New Roman" w:hAnsi="Times New Roman"/>
          <w:b/>
          <w:bCs/>
        </w:rPr>
      </w:pPr>
    </w:p>
    <w:p w:rsidR="00F8336D" w:rsidRPr="00EC71D3" w:rsidRDefault="00F8336D" w:rsidP="00F8336D">
      <w:pPr>
        <w:autoSpaceDE w:val="0"/>
        <w:autoSpaceDN w:val="0"/>
        <w:adjustRightInd w:val="0"/>
        <w:spacing w:line="276" w:lineRule="auto"/>
        <w:ind w:left="-426"/>
        <w:jc w:val="both"/>
        <w:rPr>
          <w:rFonts w:ascii="Times New Roman" w:hAnsi="Times New Roman"/>
          <w:bCs/>
        </w:rPr>
      </w:pPr>
      <w:r w:rsidRPr="00EC71D3">
        <w:rPr>
          <w:rFonts w:ascii="Times New Roman" w:hAnsi="Times New Roman"/>
        </w:rPr>
        <w:t>Rok za donošenje odluke o odabiru iznosi 30</w:t>
      </w:r>
      <w:r w:rsidRPr="00EC71D3">
        <w:rPr>
          <w:rFonts w:ascii="Times New Roman" w:hAnsi="Times New Roman"/>
          <w:bCs/>
        </w:rPr>
        <w:t xml:space="preserve"> (trideset) </w:t>
      </w:r>
      <w:r w:rsidRPr="00EC71D3">
        <w:rPr>
          <w:rFonts w:ascii="Times New Roman" w:hAnsi="Times New Roman"/>
        </w:rPr>
        <w:t xml:space="preserve">dana, a započinje teći danom isteka roka za dostavu ponuda.  </w:t>
      </w:r>
    </w:p>
    <w:p w:rsidR="00F8336D" w:rsidRPr="00EC71D3" w:rsidRDefault="00F8336D" w:rsidP="00F8336D">
      <w:pPr>
        <w:autoSpaceDE w:val="0"/>
        <w:autoSpaceDN w:val="0"/>
        <w:adjustRightInd w:val="0"/>
        <w:spacing w:line="276" w:lineRule="auto"/>
        <w:ind w:left="-426"/>
        <w:jc w:val="both"/>
        <w:rPr>
          <w:rFonts w:ascii="Times New Roman" w:hAnsi="Times New Roman"/>
        </w:rPr>
      </w:pPr>
      <w:r w:rsidRPr="00EC71D3">
        <w:rPr>
          <w:rFonts w:ascii="Times New Roman" w:hAnsi="Times New Roman"/>
        </w:rPr>
        <w:t xml:space="preserve">Odluku o odabiru Naručitelj će bez odgode dostaviti svakom ponuditelju na dokaziv način. </w:t>
      </w:r>
    </w:p>
    <w:p w:rsidR="00F8336D" w:rsidRPr="00EC71D3" w:rsidRDefault="00F8336D" w:rsidP="00F8336D">
      <w:pPr>
        <w:ind w:left="-426"/>
        <w:jc w:val="both"/>
        <w:rPr>
          <w:rFonts w:ascii="Times New Roman" w:eastAsia="Times New Roman" w:hAnsi="Times New Roman"/>
          <w:lang w:eastAsia="hr-HR"/>
        </w:rPr>
      </w:pPr>
      <w:r w:rsidRPr="00EC71D3">
        <w:rPr>
          <w:rFonts w:ascii="Times New Roman" w:hAnsi="Times New Roman"/>
        </w:rPr>
        <w:t>Na odluku o odabiru ponuditelji nemaju pravo žalbe. Naručitelj zadržava pravo da iz drugih opravdanih razloga poništi postupak jednostavne nabave.</w:t>
      </w:r>
    </w:p>
    <w:p w:rsidR="00F8336D" w:rsidRPr="00EC71D3" w:rsidRDefault="00F8336D" w:rsidP="00F8336D">
      <w:pPr>
        <w:autoSpaceDE w:val="0"/>
        <w:autoSpaceDN w:val="0"/>
        <w:adjustRightInd w:val="0"/>
        <w:spacing w:line="276" w:lineRule="auto"/>
        <w:ind w:left="-426"/>
        <w:jc w:val="both"/>
        <w:rPr>
          <w:rFonts w:ascii="Times New Roman" w:hAnsi="Times New Roman"/>
        </w:rPr>
      </w:pPr>
    </w:p>
    <w:p w:rsidR="00F8336D" w:rsidRPr="00EC71D3" w:rsidRDefault="00F8336D" w:rsidP="00F8336D">
      <w:pPr>
        <w:pStyle w:val="Naslov3"/>
        <w:numPr>
          <w:ilvl w:val="0"/>
          <w:numId w:val="11"/>
        </w:numPr>
        <w:rPr>
          <w:rFonts w:cs="Times New Roman"/>
          <w:szCs w:val="22"/>
        </w:rPr>
      </w:pPr>
      <w:bookmarkStart w:id="26" w:name="_Toc497717661"/>
      <w:r w:rsidRPr="00EC71D3">
        <w:rPr>
          <w:rFonts w:cs="Times New Roman"/>
          <w:szCs w:val="22"/>
        </w:rPr>
        <w:t>ODLUKA O PONIŠTENJU</w:t>
      </w:r>
      <w:bookmarkEnd w:id="26"/>
      <w:r w:rsidRPr="00EC71D3">
        <w:rPr>
          <w:rFonts w:cs="Times New Roman"/>
          <w:szCs w:val="22"/>
        </w:rPr>
        <w:t xml:space="preserve"> </w:t>
      </w:r>
    </w:p>
    <w:p w:rsidR="00F8336D" w:rsidRPr="00EC71D3" w:rsidRDefault="00F8336D" w:rsidP="00F8336D">
      <w:pPr>
        <w:autoSpaceDE w:val="0"/>
        <w:autoSpaceDN w:val="0"/>
        <w:adjustRightInd w:val="0"/>
        <w:spacing w:line="276" w:lineRule="auto"/>
        <w:ind w:left="-426"/>
        <w:jc w:val="both"/>
        <w:rPr>
          <w:rFonts w:ascii="Times New Roman" w:hAnsi="Times New Roman"/>
          <w:b/>
        </w:rPr>
      </w:pPr>
    </w:p>
    <w:p w:rsidR="00F8336D" w:rsidRPr="00EC71D3" w:rsidRDefault="00F8336D" w:rsidP="00F8336D">
      <w:pPr>
        <w:autoSpaceDE w:val="0"/>
        <w:autoSpaceDN w:val="0"/>
        <w:adjustRightInd w:val="0"/>
        <w:spacing w:line="276" w:lineRule="auto"/>
        <w:ind w:left="-426"/>
        <w:jc w:val="both"/>
        <w:rPr>
          <w:rFonts w:ascii="Times New Roman" w:hAnsi="Times New Roman"/>
        </w:rPr>
      </w:pPr>
      <w:r w:rsidRPr="00EC71D3">
        <w:rPr>
          <w:rFonts w:ascii="Times New Roman" w:hAnsi="Times New Roman"/>
        </w:rPr>
        <w:t>Odluku o poništenju Naručitelj će bez odgode dostaviti svim ponuditeljima, na dokaziv način (dostavnica, povratnica, izvješće o uspješnom slanju telefaksom i slično).</w:t>
      </w:r>
    </w:p>
    <w:p w:rsidR="00F8336D" w:rsidRDefault="00F8336D" w:rsidP="00F8336D">
      <w:pPr>
        <w:spacing w:line="276" w:lineRule="auto"/>
        <w:ind w:left="-426"/>
        <w:jc w:val="both"/>
        <w:rPr>
          <w:rFonts w:ascii="Times New Roman" w:hAnsi="Times New Roman"/>
          <w:b/>
          <w:bCs/>
        </w:rPr>
      </w:pPr>
    </w:p>
    <w:p w:rsidR="00F8336D" w:rsidRDefault="00F8336D" w:rsidP="00F8336D">
      <w:pPr>
        <w:spacing w:line="276" w:lineRule="auto"/>
        <w:ind w:left="-426"/>
        <w:jc w:val="both"/>
        <w:rPr>
          <w:rFonts w:ascii="Times New Roman" w:hAnsi="Times New Roman"/>
          <w:b/>
          <w:bCs/>
        </w:rPr>
      </w:pPr>
    </w:p>
    <w:p w:rsidR="00F8336D" w:rsidRPr="00EC71D3" w:rsidRDefault="00F8336D" w:rsidP="00F8336D">
      <w:pPr>
        <w:spacing w:line="276" w:lineRule="auto"/>
        <w:ind w:left="-426"/>
        <w:jc w:val="both"/>
        <w:rPr>
          <w:rFonts w:ascii="Times New Roman" w:hAnsi="Times New Roman"/>
          <w:b/>
          <w:bCs/>
        </w:rPr>
      </w:pPr>
    </w:p>
    <w:p w:rsidR="00F8336D" w:rsidRPr="00EC71D3" w:rsidRDefault="00F8336D" w:rsidP="00F8336D">
      <w:pPr>
        <w:pStyle w:val="Naslov3"/>
        <w:numPr>
          <w:ilvl w:val="0"/>
          <w:numId w:val="11"/>
        </w:numPr>
        <w:rPr>
          <w:rFonts w:cs="Times New Roman"/>
          <w:szCs w:val="22"/>
        </w:rPr>
      </w:pPr>
      <w:r w:rsidRPr="00EC71D3">
        <w:rPr>
          <w:rFonts w:cs="Times New Roman"/>
          <w:szCs w:val="22"/>
        </w:rPr>
        <w:lastRenderedPageBreak/>
        <w:t xml:space="preserve"> </w:t>
      </w:r>
      <w:bookmarkStart w:id="27" w:name="_Toc497717662"/>
      <w:r w:rsidRPr="00EC71D3">
        <w:rPr>
          <w:rFonts w:cs="Times New Roman"/>
          <w:szCs w:val="22"/>
        </w:rPr>
        <w:t>TAJNOST DOKUMENTACIJE GOSPODARSKIH SUBJEKATA</w:t>
      </w:r>
      <w:bookmarkEnd w:id="27"/>
    </w:p>
    <w:p w:rsidR="00F8336D" w:rsidRPr="00EC71D3" w:rsidRDefault="00F8336D" w:rsidP="00F8336D">
      <w:pPr>
        <w:spacing w:line="276" w:lineRule="auto"/>
        <w:ind w:left="-426"/>
        <w:jc w:val="both"/>
        <w:rPr>
          <w:rFonts w:ascii="Times New Roman" w:hAnsi="Times New Roman"/>
          <w:bCs/>
        </w:rPr>
      </w:pPr>
    </w:p>
    <w:p w:rsidR="00F8336D" w:rsidRPr="00EC71D3" w:rsidRDefault="00F8336D" w:rsidP="00F8336D">
      <w:pPr>
        <w:spacing w:line="276" w:lineRule="auto"/>
        <w:ind w:left="-426"/>
        <w:jc w:val="both"/>
        <w:rPr>
          <w:rFonts w:ascii="Times New Roman" w:hAnsi="Times New Roman"/>
          <w:bCs/>
        </w:rPr>
      </w:pPr>
      <w:r w:rsidRPr="00EC71D3">
        <w:rPr>
          <w:rFonts w:ascii="Times New Roman" w:hAnsi="Times New Roman"/>
          <w:bCs/>
        </w:rPr>
        <w:t>Ako gospodarski subjekt označava određene podatke iz ponude poslovnom tajnom, obvezan je u ponudi navesti pravnu osnovu na temelju kojih su ti podaci tajni. Gospodarski subjekt ne smije označiti tajnim podatke o cijenama stavaka (jediničnim cijenama), iznosima pojedine stavke, cijeni ponude te podatke u vezi s kriterijima za odabir ekonomski najpovoljnije ponude.</w:t>
      </w:r>
    </w:p>
    <w:p w:rsidR="00F8336D" w:rsidRPr="00EC71D3" w:rsidRDefault="00F8336D" w:rsidP="00F8336D">
      <w:pPr>
        <w:spacing w:line="276" w:lineRule="auto"/>
        <w:ind w:left="-426"/>
        <w:jc w:val="both"/>
        <w:rPr>
          <w:rFonts w:ascii="Times New Roman" w:hAnsi="Times New Roman"/>
          <w:b/>
          <w:bCs/>
        </w:rPr>
      </w:pPr>
    </w:p>
    <w:p w:rsidR="00F8336D" w:rsidRPr="00EC71D3" w:rsidRDefault="00F8336D" w:rsidP="00F8336D">
      <w:pPr>
        <w:pStyle w:val="Naslov3"/>
        <w:numPr>
          <w:ilvl w:val="0"/>
          <w:numId w:val="11"/>
        </w:numPr>
        <w:rPr>
          <w:rFonts w:cs="Times New Roman"/>
          <w:szCs w:val="22"/>
        </w:rPr>
      </w:pPr>
      <w:bookmarkStart w:id="28" w:name="_Toc497717663"/>
      <w:r w:rsidRPr="00EC71D3">
        <w:rPr>
          <w:rFonts w:cs="Times New Roman"/>
          <w:szCs w:val="22"/>
        </w:rPr>
        <w:t>TROŠAK PONUDE I PREUZIMANJE DOKUMENTACIJE ZA NADMETANJE</w:t>
      </w:r>
      <w:bookmarkEnd w:id="28"/>
    </w:p>
    <w:p w:rsidR="00F8336D" w:rsidRPr="00EC71D3" w:rsidRDefault="00F8336D" w:rsidP="00F8336D">
      <w:pPr>
        <w:spacing w:line="276" w:lineRule="auto"/>
        <w:ind w:left="-426"/>
        <w:jc w:val="both"/>
        <w:rPr>
          <w:rFonts w:ascii="Times New Roman" w:hAnsi="Times New Roman"/>
          <w:bCs/>
        </w:rPr>
      </w:pPr>
    </w:p>
    <w:p w:rsidR="00F8336D" w:rsidRPr="00EC71D3" w:rsidRDefault="00F8336D" w:rsidP="00F8336D">
      <w:pPr>
        <w:spacing w:line="276" w:lineRule="auto"/>
        <w:ind w:left="-426"/>
        <w:jc w:val="both"/>
        <w:rPr>
          <w:rFonts w:ascii="Times New Roman" w:hAnsi="Times New Roman"/>
          <w:bCs/>
        </w:rPr>
      </w:pPr>
      <w:r w:rsidRPr="00EC71D3">
        <w:rPr>
          <w:rFonts w:ascii="Times New Roman" w:hAnsi="Times New Roman"/>
          <w:bCs/>
        </w:rPr>
        <w:t>Trošak pripreme i podnošenja ponude u cijelosti snosi ponuditelj. Dokumentacija za nadmetanje i troškovnik mogu se besplatno preuzeti u elektroničkom obliku na internetskoj stranici Naručitelja.</w:t>
      </w:r>
    </w:p>
    <w:p w:rsidR="00F8336D" w:rsidRPr="00EC71D3" w:rsidRDefault="00F8336D" w:rsidP="00F8336D">
      <w:pPr>
        <w:ind w:left="-426"/>
        <w:jc w:val="both"/>
        <w:rPr>
          <w:rFonts w:ascii="Times New Roman" w:hAnsi="Times New Roman"/>
          <w:bCs/>
        </w:rPr>
      </w:pPr>
    </w:p>
    <w:p w:rsidR="00F8336D" w:rsidRPr="00EC71D3" w:rsidRDefault="00F8336D" w:rsidP="00F8336D">
      <w:pPr>
        <w:pStyle w:val="Naslov3"/>
        <w:numPr>
          <w:ilvl w:val="0"/>
          <w:numId w:val="11"/>
        </w:numPr>
        <w:rPr>
          <w:rFonts w:cs="Times New Roman"/>
          <w:szCs w:val="22"/>
        </w:rPr>
      </w:pPr>
      <w:bookmarkStart w:id="29" w:name="_Toc497717664"/>
      <w:r w:rsidRPr="00EC71D3">
        <w:rPr>
          <w:rFonts w:cs="Times New Roman"/>
          <w:szCs w:val="22"/>
        </w:rPr>
        <w:t>OPĆI UVJETI UGOVORA</w:t>
      </w:r>
      <w:bookmarkEnd w:id="29"/>
    </w:p>
    <w:p w:rsidR="00F8336D" w:rsidRPr="00EC71D3" w:rsidRDefault="00F8336D" w:rsidP="00F8336D">
      <w:pPr>
        <w:spacing w:line="276" w:lineRule="auto"/>
        <w:ind w:left="-426"/>
        <w:jc w:val="both"/>
        <w:rPr>
          <w:rFonts w:ascii="Times New Roman" w:hAnsi="Times New Roman"/>
          <w:b/>
          <w:bCs/>
        </w:rPr>
      </w:pPr>
    </w:p>
    <w:p w:rsidR="00F8336D" w:rsidRDefault="00F8336D" w:rsidP="00F8336D">
      <w:pPr>
        <w:spacing w:line="276" w:lineRule="auto"/>
        <w:ind w:left="-426"/>
        <w:jc w:val="both"/>
        <w:rPr>
          <w:rFonts w:ascii="Times New Roman" w:hAnsi="Times New Roman"/>
        </w:rPr>
      </w:pPr>
      <w:r w:rsidRPr="00EC71D3">
        <w:rPr>
          <w:rFonts w:ascii="Times New Roman" w:hAnsi="Times New Roman"/>
        </w:rPr>
        <w:t xml:space="preserve">Ugovor će se sklopiti neposredno na temelju izvornih uvjeta iz dokumentacije za nadmetanje i odabrane ponude u pisanom obliku. </w:t>
      </w:r>
      <w:r w:rsidRPr="00EC71D3">
        <w:rPr>
          <w:rFonts w:ascii="Times New Roman" w:hAnsi="Times New Roman"/>
          <w:bCs/>
        </w:rPr>
        <w:t>Opći uvjeti</w:t>
      </w:r>
      <w:r w:rsidRPr="00EC71D3">
        <w:rPr>
          <w:rFonts w:ascii="Times New Roman" w:hAnsi="Times New Roman"/>
          <w:b/>
          <w:bCs/>
        </w:rPr>
        <w:t xml:space="preserve"> </w:t>
      </w:r>
      <w:r w:rsidRPr="00EC71D3">
        <w:rPr>
          <w:rFonts w:ascii="Times New Roman" w:hAnsi="Times New Roman"/>
        </w:rPr>
        <w:t xml:space="preserve">Ugovora će se temeljiti na Zakonu o obveznim odnosima i ostalim pozitivnim zakonskim propisima Republike Hrvatske. </w:t>
      </w:r>
    </w:p>
    <w:p w:rsidR="00F8336D" w:rsidRPr="00EC71D3" w:rsidRDefault="00F8336D" w:rsidP="00F8336D">
      <w:pPr>
        <w:spacing w:line="276" w:lineRule="auto"/>
        <w:ind w:left="-426"/>
        <w:jc w:val="both"/>
        <w:rPr>
          <w:rFonts w:ascii="Times New Roman" w:hAnsi="Times New Roman"/>
        </w:rPr>
      </w:pPr>
    </w:p>
    <w:p w:rsidR="00F8336D" w:rsidRPr="00EC71D3" w:rsidRDefault="00F8336D" w:rsidP="00F8336D">
      <w:pPr>
        <w:pStyle w:val="Naslov3"/>
        <w:numPr>
          <w:ilvl w:val="0"/>
          <w:numId w:val="11"/>
        </w:numPr>
        <w:rPr>
          <w:rFonts w:cs="Times New Roman"/>
          <w:szCs w:val="22"/>
        </w:rPr>
      </w:pPr>
      <w:bookmarkStart w:id="30" w:name="_Toc497717665"/>
      <w:r w:rsidRPr="00EC71D3">
        <w:rPr>
          <w:rFonts w:cs="Times New Roman"/>
          <w:szCs w:val="22"/>
        </w:rPr>
        <w:t>DRUGI PODACI I ZAHTJEVI NARUČITELJA</w:t>
      </w:r>
      <w:bookmarkEnd w:id="30"/>
    </w:p>
    <w:p w:rsidR="00F8336D" w:rsidRPr="00EC71D3" w:rsidRDefault="00F8336D" w:rsidP="00F8336D">
      <w:pPr>
        <w:ind w:left="-426"/>
        <w:jc w:val="both"/>
        <w:rPr>
          <w:rFonts w:ascii="Times New Roman" w:hAnsi="Times New Roman"/>
          <w:b/>
          <w:bCs/>
        </w:rPr>
      </w:pPr>
    </w:p>
    <w:p w:rsidR="00F8336D" w:rsidRPr="00EC71D3" w:rsidRDefault="00F8336D" w:rsidP="00F8336D">
      <w:pPr>
        <w:pStyle w:val="Odlomakpopisa"/>
        <w:numPr>
          <w:ilvl w:val="1"/>
          <w:numId w:val="11"/>
        </w:numPr>
        <w:rPr>
          <w:rFonts w:ascii="Times New Roman" w:hAnsi="Times New Roman"/>
          <w:b/>
        </w:rPr>
      </w:pPr>
      <w:r w:rsidRPr="00EC71D3">
        <w:rPr>
          <w:rFonts w:ascii="Times New Roman" w:hAnsi="Times New Roman"/>
          <w:b/>
        </w:rPr>
        <w:t xml:space="preserve">Pregled lokacije </w:t>
      </w:r>
    </w:p>
    <w:p w:rsidR="00F8336D" w:rsidRPr="00EC71D3" w:rsidRDefault="00F8336D" w:rsidP="00F8336D">
      <w:pPr>
        <w:ind w:left="-426" w:firstLine="426"/>
        <w:jc w:val="both"/>
        <w:rPr>
          <w:rFonts w:ascii="Times New Roman" w:hAnsi="Times New Roman"/>
        </w:rPr>
      </w:pPr>
      <w:r w:rsidRPr="00EC71D3">
        <w:rPr>
          <w:rFonts w:ascii="Times New Roman" w:hAnsi="Times New Roman"/>
        </w:rPr>
        <w:t>Ukoliko su gospodarski subjekti zainteresirani za obilazak lokacije gdje će se vršiti radovi potrebno je izvršiti najavu i dolazak dogovoriti s osobom zaduženom za komunikaciju s ponuditeljima, koja je označena u ovoj dokumentaciji (preporuča se uputiti e-mail).</w:t>
      </w:r>
    </w:p>
    <w:p w:rsidR="00F8336D" w:rsidRPr="00EC71D3" w:rsidRDefault="00F8336D" w:rsidP="00F8336D">
      <w:pPr>
        <w:ind w:left="-426" w:firstLine="426"/>
        <w:jc w:val="both"/>
        <w:rPr>
          <w:rFonts w:ascii="Times New Roman" w:hAnsi="Times New Roman"/>
        </w:rPr>
      </w:pPr>
    </w:p>
    <w:p w:rsidR="00F8336D" w:rsidRPr="00EC71D3" w:rsidRDefault="00F8336D" w:rsidP="00F8336D">
      <w:pPr>
        <w:ind w:left="-426" w:firstLine="426"/>
        <w:jc w:val="both"/>
        <w:rPr>
          <w:rFonts w:ascii="Times New Roman" w:hAnsi="Times New Roman"/>
        </w:rPr>
      </w:pPr>
      <w:r w:rsidRPr="00EC71D3">
        <w:rPr>
          <w:rFonts w:ascii="Times New Roman" w:hAnsi="Times New Roman"/>
        </w:rPr>
        <w:t>Gospodarski subjekti na svoj trošak vrše pregled i upoznaju se s lokacijom na kojoj se planiraju radovi. Predajom ponude smatra se da je ponuditelj upoznat sa stanjem lokacije, projektnim zadatkom te zahtjevima troškovnika. Na zahtjev ponuditelja, naručitelj će izdati potvrdu o pregledu lokacije koja se može priložiti u sklopu ponude (nije obavezno).</w:t>
      </w:r>
    </w:p>
    <w:p w:rsidR="00F8336D" w:rsidRPr="00EC71D3" w:rsidRDefault="00F8336D" w:rsidP="00F8336D">
      <w:pPr>
        <w:rPr>
          <w:rFonts w:ascii="Times New Roman" w:hAnsi="Times New Roman"/>
        </w:rPr>
      </w:pPr>
    </w:p>
    <w:p w:rsidR="00F8336D" w:rsidRPr="00EC71D3" w:rsidRDefault="00F8336D" w:rsidP="00F8336D">
      <w:pPr>
        <w:pStyle w:val="Odlomakpopisa"/>
        <w:numPr>
          <w:ilvl w:val="1"/>
          <w:numId w:val="11"/>
        </w:numPr>
        <w:rPr>
          <w:rFonts w:ascii="Times New Roman" w:hAnsi="Times New Roman"/>
          <w:b/>
        </w:rPr>
      </w:pPr>
      <w:r w:rsidRPr="00EC71D3">
        <w:rPr>
          <w:rFonts w:ascii="Times New Roman" w:hAnsi="Times New Roman"/>
          <w:b/>
        </w:rPr>
        <w:t>Izvršenje ugovora o nabavi, nebitne izmjene ugovora</w:t>
      </w:r>
    </w:p>
    <w:p w:rsidR="00F8336D" w:rsidRPr="00EC71D3" w:rsidRDefault="00F8336D" w:rsidP="00F8336D">
      <w:pPr>
        <w:spacing w:line="276" w:lineRule="auto"/>
        <w:ind w:left="-426"/>
        <w:jc w:val="both"/>
        <w:rPr>
          <w:rFonts w:ascii="Times New Roman" w:hAnsi="Times New Roman"/>
          <w:color w:val="000000"/>
        </w:rPr>
      </w:pPr>
      <w:r w:rsidRPr="00EC71D3">
        <w:rPr>
          <w:rFonts w:ascii="Times New Roman" w:hAnsi="Times New Roman"/>
          <w:color w:val="000000"/>
        </w:rPr>
        <w:t xml:space="preserve">Ugovorne strane obvezne se ugovor o  nabavi izvršavati sukladno uvjetima određenima u pozivu za dostavu ponuda i odabranom ponudom, što će Naručitelj kontrolirati. Na odgovornost ugovornih strana za ispunjenje obveza iz ugovora o nabavi primjenjuju se odgovarajuće odredbe Zakona o obveznim odnosima. </w:t>
      </w:r>
    </w:p>
    <w:p w:rsidR="00F8336D" w:rsidRPr="00EC71D3" w:rsidRDefault="00F8336D" w:rsidP="00F8336D">
      <w:pPr>
        <w:spacing w:line="276" w:lineRule="auto"/>
        <w:jc w:val="both"/>
        <w:rPr>
          <w:rFonts w:ascii="Times New Roman" w:hAnsi="Times New Roman"/>
          <w:strike/>
          <w:color w:val="000000"/>
        </w:rPr>
      </w:pPr>
    </w:p>
    <w:p w:rsidR="00F8336D" w:rsidRPr="00EC71D3" w:rsidRDefault="00F8336D" w:rsidP="00F8336D">
      <w:pPr>
        <w:pStyle w:val="Naslov3"/>
        <w:numPr>
          <w:ilvl w:val="0"/>
          <w:numId w:val="11"/>
        </w:numPr>
        <w:rPr>
          <w:rFonts w:cs="Times New Roman"/>
          <w:szCs w:val="22"/>
        </w:rPr>
      </w:pPr>
      <w:bookmarkStart w:id="31" w:name="_Toc497717666"/>
      <w:r w:rsidRPr="00EC71D3">
        <w:rPr>
          <w:rFonts w:cs="Times New Roman"/>
          <w:szCs w:val="22"/>
        </w:rPr>
        <w:t>SASTAVNI DIJELOVI PONUDE</w:t>
      </w:r>
      <w:bookmarkEnd w:id="31"/>
    </w:p>
    <w:p w:rsidR="00F8336D" w:rsidRPr="00EC71D3" w:rsidRDefault="00F8336D" w:rsidP="00F8336D">
      <w:pPr>
        <w:pStyle w:val="Odlomakpopisa"/>
        <w:spacing w:after="0"/>
        <w:ind w:left="426"/>
        <w:rPr>
          <w:rFonts w:ascii="Times New Roman" w:hAnsi="Times New Roman"/>
          <w:b/>
        </w:rPr>
      </w:pPr>
    </w:p>
    <w:p w:rsidR="00F8336D" w:rsidRPr="00EC71D3" w:rsidRDefault="00F8336D" w:rsidP="00F8336D">
      <w:pPr>
        <w:jc w:val="both"/>
        <w:rPr>
          <w:rFonts w:ascii="Times New Roman" w:hAnsi="Times New Roman"/>
        </w:rPr>
      </w:pPr>
      <w:r w:rsidRPr="00EC71D3">
        <w:rPr>
          <w:rFonts w:ascii="Times New Roman" w:hAnsi="Times New Roman"/>
        </w:rPr>
        <w:t>Ponuda treba sadržavati i biti složena slijedećim redoslijedom:</w:t>
      </w:r>
    </w:p>
    <w:p w:rsidR="00F8336D" w:rsidRPr="00EC71D3" w:rsidRDefault="00F8336D" w:rsidP="00F8336D">
      <w:pPr>
        <w:pStyle w:val="Odlomakpopisa"/>
        <w:numPr>
          <w:ilvl w:val="0"/>
          <w:numId w:val="7"/>
        </w:numPr>
        <w:spacing w:after="0"/>
        <w:jc w:val="both"/>
        <w:rPr>
          <w:rFonts w:ascii="Times New Roman" w:hAnsi="Times New Roman"/>
        </w:rPr>
      </w:pPr>
      <w:r w:rsidRPr="00EC71D3">
        <w:rPr>
          <w:rFonts w:ascii="Times New Roman" w:hAnsi="Times New Roman"/>
        </w:rPr>
        <w:t>Ponudbeni list, ispunjen i potpisan od strane ponuditelja (</w:t>
      </w:r>
      <w:r w:rsidRPr="00EC71D3">
        <w:rPr>
          <w:rFonts w:ascii="Times New Roman" w:hAnsi="Times New Roman"/>
          <w:b/>
        </w:rPr>
        <w:t>Obrazac 4</w:t>
      </w:r>
      <w:r w:rsidRPr="00EC71D3">
        <w:rPr>
          <w:rFonts w:ascii="Times New Roman" w:hAnsi="Times New Roman"/>
        </w:rPr>
        <w:t xml:space="preserve">), u slučaju zajednice ponuditelja </w:t>
      </w:r>
      <w:r w:rsidRPr="00EC71D3">
        <w:rPr>
          <w:rFonts w:ascii="Times New Roman" w:hAnsi="Times New Roman"/>
          <w:b/>
        </w:rPr>
        <w:t>(Dodatak 1)</w:t>
      </w:r>
      <w:r w:rsidRPr="00EC71D3">
        <w:rPr>
          <w:rFonts w:ascii="Times New Roman" w:hAnsi="Times New Roman"/>
        </w:rPr>
        <w:t xml:space="preserve"> odnosno </w:t>
      </w:r>
      <w:proofErr w:type="spellStart"/>
      <w:r w:rsidRPr="00EC71D3">
        <w:rPr>
          <w:rFonts w:ascii="Times New Roman" w:hAnsi="Times New Roman"/>
        </w:rPr>
        <w:t>podugovaratelja</w:t>
      </w:r>
      <w:proofErr w:type="spellEnd"/>
      <w:r w:rsidRPr="00EC71D3">
        <w:rPr>
          <w:rFonts w:ascii="Times New Roman" w:hAnsi="Times New Roman"/>
        </w:rPr>
        <w:t xml:space="preserve"> </w:t>
      </w:r>
      <w:r w:rsidRPr="00EC71D3">
        <w:rPr>
          <w:rFonts w:ascii="Times New Roman" w:hAnsi="Times New Roman"/>
          <w:b/>
        </w:rPr>
        <w:t>(Dodatak 2)</w:t>
      </w:r>
    </w:p>
    <w:p w:rsidR="00F8336D" w:rsidRPr="00EC71D3" w:rsidRDefault="00F8336D" w:rsidP="00F8336D">
      <w:pPr>
        <w:pStyle w:val="Odlomakpopisa"/>
        <w:numPr>
          <w:ilvl w:val="0"/>
          <w:numId w:val="7"/>
        </w:numPr>
        <w:spacing w:after="0"/>
        <w:jc w:val="both"/>
        <w:rPr>
          <w:rFonts w:ascii="Times New Roman" w:hAnsi="Times New Roman"/>
        </w:rPr>
      </w:pPr>
      <w:r w:rsidRPr="00EC71D3">
        <w:rPr>
          <w:rFonts w:ascii="Times New Roman" w:hAnsi="Times New Roman"/>
        </w:rPr>
        <w:t xml:space="preserve">Troškovnik, ispunjen i potpisan od strane ponuditelja. Ponuditelji su dužni ispuniti sve stavke troškovnika </w:t>
      </w:r>
      <w:r w:rsidRPr="00EC71D3">
        <w:rPr>
          <w:rFonts w:ascii="Times New Roman" w:hAnsi="Times New Roman"/>
          <w:b/>
        </w:rPr>
        <w:t>(Predložak u privitku poziva)</w:t>
      </w:r>
    </w:p>
    <w:p w:rsidR="00F8336D" w:rsidRPr="00EC71D3" w:rsidRDefault="00F8336D" w:rsidP="00F8336D">
      <w:pPr>
        <w:pStyle w:val="Odlomakpopisa"/>
        <w:numPr>
          <w:ilvl w:val="0"/>
          <w:numId w:val="7"/>
        </w:numPr>
        <w:spacing w:after="0"/>
        <w:jc w:val="both"/>
        <w:rPr>
          <w:rFonts w:ascii="Times New Roman" w:hAnsi="Times New Roman"/>
        </w:rPr>
      </w:pPr>
      <w:r w:rsidRPr="00EC71D3">
        <w:rPr>
          <w:rFonts w:ascii="Times New Roman" w:hAnsi="Times New Roman"/>
        </w:rPr>
        <w:t>Izjava o nekažnjavanju (</w:t>
      </w:r>
      <w:r w:rsidRPr="00EC71D3">
        <w:rPr>
          <w:rFonts w:ascii="Times New Roman" w:hAnsi="Times New Roman"/>
          <w:b/>
        </w:rPr>
        <w:t>Obrazac 1)</w:t>
      </w:r>
    </w:p>
    <w:p w:rsidR="00F8336D" w:rsidRPr="00EC71D3" w:rsidRDefault="00F8336D" w:rsidP="00F8336D">
      <w:pPr>
        <w:pStyle w:val="Odlomakpopisa"/>
        <w:numPr>
          <w:ilvl w:val="0"/>
          <w:numId w:val="7"/>
        </w:numPr>
        <w:spacing w:after="0"/>
        <w:jc w:val="both"/>
        <w:rPr>
          <w:rFonts w:ascii="Times New Roman" w:hAnsi="Times New Roman"/>
        </w:rPr>
      </w:pPr>
      <w:r w:rsidRPr="00EC71D3">
        <w:rPr>
          <w:rFonts w:ascii="Times New Roman" w:hAnsi="Times New Roman"/>
        </w:rPr>
        <w:t xml:space="preserve">Potvrdu o porezne uprave o urednom izvršavanju dospjelih poreznih obveza </w:t>
      </w:r>
      <w:r w:rsidRPr="00EC71D3">
        <w:rPr>
          <w:rFonts w:ascii="Times New Roman" w:hAnsi="Times New Roman"/>
          <w:b/>
        </w:rPr>
        <w:t>(Privitak 1)</w:t>
      </w:r>
    </w:p>
    <w:p w:rsidR="00F8336D" w:rsidRPr="00EC71D3" w:rsidRDefault="00F8336D" w:rsidP="00F8336D">
      <w:pPr>
        <w:pStyle w:val="Odlomakpopisa"/>
        <w:numPr>
          <w:ilvl w:val="0"/>
          <w:numId w:val="7"/>
        </w:numPr>
        <w:spacing w:after="0"/>
        <w:jc w:val="both"/>
        <w:rPr>
          <w:rFonts w:ascii="Times New Roman" w:hAnsi="Times New Roman"/>
        </w:rPr>
      </w:pPr>
      <w:r w:rsidRPr="00EC71D3">
        <w:rPr>
          <w:rFonts w:ascii="Times New Roman" w:hAnsi="Times New Roman"/>
        </w:rPr>
        <w:t xml:space="preserve">Potvrdu o </w:t>
      </w:r>
      <w:proofErr w:type="spellStart"/>
      <w:r w:rsidRPr="00EC71D3">
        <w:rPr>
          <w:rFonts w:ascii="Times New Roman" w:hAnsi="Times New Roman"/>
        </w:rPr>
        <w:t>nedugovanju</w:t>
      </w:r>
      <w:proofErr w:type="spellEnd"/>
      <w:r w:rsidRPr="00EC71D3">
        <w:rPr>
          <w:rFonts w:ascii="Times New Roman" w:hAnsi="Times New Roman"/>
        </w:rPr>
        <w:t xml:space="preserve"> prema Gradu Poreču – </w:t>
      </w:r>
      <w:proofErr w:type="spellStart"/>
      <w:r w:rsidRPr="00EC71D3">
        <w:rPr>
          <w:rFonts w:ascii="Times New Roman" w:hAnsi="Times New Roman"/>
        </w:rPr>
        <w:t>Parenzo</w:t>
      </w:r>
      <w:proofErr w:type="spellEnd"/>
      <w:r w:rsidRPr="00EC71D3">
        <w:rPr>
          <w:rFonts w:ascii="Times New Roman" w:hAnsi="Times New Roman"/>
          <w:b/>
        </w:rPr>
        <w:t xml:space="preserve"> (Privitak 2)</w:t>
      </w:r>
    </w:p>
    <w:p w:rsidR="00F8336D" w:rsidRPr="00EC71D3" w:rsidRDefault="00F8336D" w:rsidP="00F8336D">
      <w:pPr>
        <w:pStyle w:val="Odlomakpopisa"/>
        <w:numPr>
          <w:ilvl w:val="0"/>
          <w:numId w:val="7"/>
        </w:numPr>
        <w:spacing w:after="0"/>
        <w:jc w:val="both"/>
        <w:rPr>
          <w:rFonts w:ascii="Times New Roman" w:hAnsi="Times New Roman"/>
        </w:rPr>
      </w:pPr>
      <w:r w:rsidRPr="00EC71D3">
        <w:rPr>
          <w:rFonts w:ascii="Times New Roman" w:hAnsi="Times New Roman"/>
        </w:rPr>
        <w:t xml:space="preserve">Dokaz upisa u sudski, obrtni ili drugi odgovarajući registar države sjedišta gospodarskog subjekta </w:t>
      </w:r>
      <w:r w:rsidRPr="00EC71D3">
        <w:rPr>
          <w:rFonts w:ascii="Times New Roman" w:hAnsi="Times New Roman"/>
          <w:b/>
        </w:rPr>
        <w:t>(Privitak 3)</w:t>
      </w:r>
    </w:p>
    <w:p w:rsidR="00F8336D" w:rsidRPr="00EC71D3" w:rsidRDefault="00F8336D" w:rsidP="00F8336D">
      <w:pPr>
        <w:pStyle w:val="Odlomakpopisa"/>
        <w:numPr>
          <w:ilvl w:val="0"/>
          <w:numId w:val="7"/>
        </w:numPr>
        <w:spacing w:after="0"/>
        <w:jc w:val="both"/>
        <w:rPr>
          <w:rFonts w:ascii="Times New Roman" w:hAnsi="Times New Roman"/>
        </w:rPr>
      </w:pPr>
      <w:r w:rsidRPr="00EC71D3">
        <w:rPr>
          <w:rFonts w:ascii="Times New Roman" w:hAnsi="Times New Roman"/>
        </w:rPr>
        <w:t>Popis ugovora o izvršenim radovima u posljednje tri godine (</w:t>
      </w:r>
      <w:r w:rsidRPr="00EC71D3">
        <w:rPr>
          <w:rFonts w:ascii="Times New Roman" w:hAnsi="Times New Roman"/>
          <w:b/>
        </w:rPr>
        <w:t xml:space="preserve">Obrazac 2) </w:t>
      </w:r>
    </w:p>
    <w:p w:rsidR="00F8336D" w:rsidRPr="00EC71D3" w:rsidRDefault="00F8336D" w:rsidP="00F8336D">
      <w:pPr>
        <w:pStyle w:val="Odlomakpopisa"/>
        <w:numPr>
          <w:ilvl w:val="0"/>
          <w:numId w:val="7"/>
        </w:numPr>
        <w:spacing w:after="0"/>
        <w:jc w:val="both"/>
        <w:rPr>
          <w:rFonts w:ascii="Times New Roman" w:hAnsi="Times New Roman"/>
        </w:rPr>
      </w:pPr>
      <w:r w:rsidRPr="00EC71D3">
        <w:rPr>
          <w:rFonts w:ascii="Times New Roman" w:hAnsi="Times New Roman"/>
        </w:rPr>
        <w:lastRenderedPageBreak/>
        <w:t>Izjava o solidarnoj odgovornosti zajednice ponuditelja (</w:t>
      </w:r>
      <w:r w:rsidRPr="00EC71D3">
        <w:rPr>
          <w:rFonts w:ascii="Times New Roman" w:hAnsi="Times New Roman"/>
          <w:b/>
        </w:rPr>
        <w:t>Obrazac 3)</w:t>
      </w:r>
    </w:p>
    <w:p w:rsidR="00F8336D" w:rsidRPr="00EC71D3" w:rsidRDefault="00F8336D" w:rsidP="00F8336D">
      <w:pPr>
        <w:jc w:val="both"/>
        <w:rPr>
          <w:rFonts w:ascii="Times New Roman" w:hAnsi="Times New Roman"/>
        </w:rPr>
      </w:pPr>
    </w:p>
    <w:p w:rsidR="00F8336D" w:rsidRPr="00EC71D3" w:rsidRDefault="00F8336D" w:rsidP="00F8336D">
      <w:pPr>
        <w:jc w:val="both"/>
        <w:rPr>
          <w:rFonts w:ascii="Times New Roman" w:hAnsi="Times New Roman"/>
        </w:rPr>
      </w:pPr>
    </w:p>
    <w:p w:rsidR="00F8336D" w:rsidRPr="00EC71D3" w:rsidRDefault="00F8336D" w:rsidP="00F8336D">
      <w:pPr>
        <w:pStyle w:val="Naslov3"/>
        <w:numPr>
          <w:ilvl w:val="0"/>
          <w:numId w:val="11"/>
        </w:numPr>
        <w:rPr>
          <w:rFonts w:cs="Times New Roman"/>
          <w:szCs w:val="22"/>
        </w:rPr>
      </w:pPr>
      <w:bookmarkStart w:id="32" w:name="_Toc497717667"/>
      <w:r w:rsidRPr="00EC71D3">
        <w:rPr>
          <w:rFonts w:cs="Times New Roman"/>
          <w:szCs w:val="22"/>
        </w:rPr>
        <w:t>PRIVICI UZ POZIV ZA DOSTAVU PONUDA</w:t>
      </w:r>
      <w:bookmarkEnd w:id="32"/>
    </w:p>
    <w:p w:rsidR="00F8336D" w:rsidRPr="00EC71D3" w:rsidRDefault="00F8336D" w:rsidP="00F8336D">
      <w:pPr>
        <w:jc w:val="both"/>
        <w:rPr>
          <w:rFonts w:ascii="Times New Roman" w:hAnsi="Times New Roman"/>
        </w:rPr>
      </w:pPr>
    </w:p>
    <w:p w:rsidR="00F8336D" w:rsidRPr="00EC71D3" w:rsidRDefault="00F8336D" w:rsidP="00F8336D">
      <w:pPr>
        <w:pStyle w:val="Odlomakpopisa"/>
        <w:numPr>
          <w:ilvl w:val="0"/>
          <w:numId w:val="13"/>
        </w:numPr>
        <w:spacing w:after="0"/>
        <w:jc w:val="both"/>
        <w:rPr>
          <w:rFonts w:ascii="Times New Roman" w:hAnsi="Times New Roman"/>
        </w:rPr>
      </w:pPr>
      <w:r w:rsidRPr="00EC71D3">
        <w:rPr>
          <w:rFonts w:ascii="Times New Roman" w:hAnsi="Times New Roman"/>
          <w:b/>
        </w:rPr>
        <w:t xml:space="preserve">Prilog 1- </w:t>
      </w:r>
      <w:r w:rsidRPr="00EC71D3">
        <w:rPr>
          <w:rFonts w:ascii="Times New Roman" w:hAnsi="Times New Roman"/>
        </w:rPr>
        <w:t>Ponudbeni list</w:t>
      </w:r>
    </w:p>
    <w:p w:rsidR="00F8336D" w:rsidRPr="00EC71D3" w:rsidRDefault="00F8336D" w:rsidP="00F8336D">
      <w:pPr>
        <w:pStyle w:val="Odlomakpopisa"/>
        <w:numPr>
          <w:ilvl w:val="0"/>
          <w:numId w:val="13"/>
        </w:numPr>
        <w:jc w:val="both"/>
        <w:rPr>
          <w:rFonts w:ascii="Times New Roman" w:hAnsi="Times New Roman"/>
        </w:rPr>
      </w:pPr>
      <w:r w:rsidRPr="00EC71D3">
        <w:rPr>
          <w:rFonts w:ascii="Times New Roman" w:hAnsi="Times New Roman"/>
        </w:rPr>
        <w:t xml:space="preserve">Dodatak 1- zajednice ponuditelja </w:t>
      </w:r>
    </w:p>
    <w:p w:rsidR="00F8336D" w:rsidRPr="00EC71D3" w:rsidRDefault="00F8336D" w:rsidP="00F8336D">
      <w:pPr>
        <w:pStyle w:val="Odlomakpopisa"/>
        <w:numPr>
          <w:ilvl w:val="0"/>
          <w:numId w:val="13"/>
        </w:numPr>
        <w:jc w:val="both"/>
        <w:rPr>
          <w:rFonts w:ascii="Times New Roman" w:hAnsi="Times New Roman"/>
        </w:rPr>
      </w:pPr>
      <w:r w:rsidRPr="00EC71D3">
        <w:rPr>
          <w:rFonts w:ascii="Times New Roman" w:hAnsi="Times New Roman"/>
        </w:rPr>
        <w:t xml:space="preserve">Dodatak 2- </w:t>
      </w:r>
      <w:proofErr w:type="spellStart"/>
      <w:r w:rsidRPr="00EC71D3">
        <w:rPr>
          <w:rFonts w:ascii="Times New Roman" w:hAnsi="Times New Roman"/>
        </w:rPr>
        <w:t>podugovaratelji</w:t>
      </w:r>
      <w:proofErr w:type="spellEnd"/>
    </w:p>
    <w:p w:rsidR="00F8336D" w:rsidRPr="00EC71D3" w:rsidRDefault="00F8336D" w:rsidP="00F8336D">
      <w:pPr>
        <w:pStyle w:val="Odlomakpopisa"/>
        <w:numPr>
          <w:ilvl w:val="0"/>
          <w:numId w:val="13"/>
        </w:numPr>
        <w:jc w:val="both"/>
        <w:rPr>
          <w:rFonts w:ascii="Times New Roman" w:hAnsi="Times New Roman"/>
        </w:rPr>
      </w:pPr>
      <w:r w:rsidRPr="00EC71D3">
        <w:rPr>
          <w:rFonts w:ascii="Times New Roman" w:hAnsi="Times New Roman"/>
          <w:b/>
        </w:rPr>
        <w:t>Prilog 2</w:t>
      </w:r>
      <w:r w:rsidRPr="00EC71D3">
        <w:rPr>
          <w:rFonts w:ascii="Times New Roman" w:hAnsi="Times New Roman"/>
        </w:rPr>
        <w:t>- Troškovnik</w:t>
      </w:r>
    </w:p>
    <w:p w:rsidR="00F8336D" w:rsidRPr="00EC71D3" w:rsidRDefault="00F8336D" w:rsidP="00F8336D">
      <w:pPr>
        <w:pStyle w:val="Odlomakpopisa"/>
        <w:numPr>
          <w:ilvl w:val="0"/>
          <w:numId w:val="13"/>
        </w:numPr>
        <w:spacing w:after="0"/>
        <w:jc w:val="both"/>
        <w:rPr>
          <w:rFonts w:ascii="Times New Roman" w:hAnsi="Times New Roman"/>
        </w:rPr>
      </w:pPr>
      <w:r w:rsidRPr="00EC71D3">
        <w:rPr>
          <w:rFonts w:ascii="Times New Roman" w:hAnsi="Times New Roman"/>
          <w:b/>
        </w:rPr>
        <w:t xml:space="preserve">Obrazac 1- </w:t>
      </w:r>
      <w:r w:rsidRPr="00EC71D3">
        <w:rPr>
          <w:rFonts w:ascii="Times New Roman" w:hAnsi="Times New Roman"/>
        </w:rPr>
        <w:t xml:space="preserve">Izjava o nekažnjavanju </w:t>
      </w:r>
    </w:p>
    <w:p w:rsidR="00F8336D" w:rsidRPr="00EC71D3" w:rsidRDefault="00F8336D" w:rsidP="00F8336D">
      <w:pPr>
        <w:pStyle w:val="Odlomakpopisa"/>
        <w:numPr>
          <w:ilvl w:val="0"/>
          <w:numId w:val="13"/>
        </w:numPr>
        <w:spacing w:after="0"/>
        <w:jc w:val="both"/>
        <w:rPr>
          <w:rFonts w:ascii="Times New Roman" w:hAnsi="Times New Roman"/>
        </w:rPr>
      </w:pPr>
      <w:r w:rsidRPr="00EC71D3">
        <w:rPr>
          <w:rFonts w:ascii="Times New Roman" w:hAnsi="Times New Roman"/>
          <w:b/>
        </w:rPr>
        <w:t xml:space="preserve">Obrazac 2- </w:t>
      </w:r>
      <w:r w:rsidRPr="00EC71D3">
        <w:rPr>
          <w:rFonts w:ascii="Times New Roman" w:hAnsi="Times New Roman"/>
        </w:rPr>
        <w:t xml:space="preserve">Popis ugovora </w:t>
      </w:r>
    </w:p>
    <w:p w:rsidR="00F8336D" w:rsidRPr="00EC71D3" w:rsidRDefault="00F8336D" w:rsidP="00F8336D">
      <w:pPr>
        <w:pStyle w:val="Odlomakpopisa"/>
        <w:numPr>
          <w:ilvl w:val="0"/>
          <w:numId w:val="13"/>
        </w:numPr>
        <w:spacing w:after="0"/>
        <w:jc w:val="both"/>
        <w:rPr>
          <w:rFonts w:ascii="Times New Roman" w:hAnsi="Times New Roman"/>
        </w:rPr>
      </w:pPr>
      <w:r w:rsidRPr="00EC71D3">
        <w:rPr>
          <w:rFonts w:ascii="Times New Roman" w:hAnsi="Times New Roman"/>
          <w:b/>
        </w:rPr>
        <w:t xml:space="preserve">Obrazac 3- </w:t>
      </w:r>
      <w:r w:rsidRPr="00EC71D3">
        <w:rPr>
          <w:rFonts w:ascii="Times New Roman" w:hAnsi="Times New Roman"/>
        </w:rPr>
        <w:t xml:space="preserve">Izjava o dostavi potvrda </w:t>
      </w:r>
    </w:p>
    <w:p w:rsidR="00F8336D" w:rsidRPr="00EC71D3" w:rsidRDefault="00F8336D" w:rsidP="00F8336D">
      <w:pPr>
        <w:pStyle w:val="Odlomakpopisa"/>
        <w:numPr>
          <w:ilvl w:val="0"/>
          <w:numId w:val="13"/>
        </w:numPr>
        <w:spacing w:after="0"/>
        <w:jc w:val="both"/>
        <w:rPr>
          <w:rFonts w:ascii="Times New Roman" w:hAnsi="Times New Roman"/>
        </w:rPr>
      </w:pPr>
      <w:r w:rsidRPr="00EC71D3">
        <w:rPr>
          <w:rFonts w:ascii="Times New Roman" w:hAnsi="Times New Roman"/>
          <w:b/>
        </w:rPr>
        <w:t xml:space="preserve">Obrazac 4- </w:t>
      </w:r>
      <w:r w:rsidRPr="00EC71D3">
        <w:rPr>
          <w:rFonts w:ascii="Times New Roman" w:hAnsi="Times New Roman"/>
        </w:rPr>
        <w:t>Izjava o solidarnoj odgovornosti zajednice ponuditelja</w:t>
      </w:r>
    </w:p>
    <w:p w:rsidR="00F8336D" w:rsidRPr="00EC71D3" w:rsidRDefault="00F8336D" w:rsidP="00F8336D">
      <w:pPr>
        <w:pStyle w:val="Odlomakpopisa"/>
        <w:numPr>
          <w:ilvl w:val="0"/>
          <w:numId w:val="13"/>
        </w:numPr>
        <w:spacing w:after="0"/>
        <w:jc w:val="both"/>
        <w:rPr>
          <w:rFonts w:ascii="Times New Roman" w:hAnsi="Times New Roman"/>
        </w:rPr>
      </w:pPr>
      <w:r w:rsidRPr="00EC71D3">
        <w:rPr>
          <w:rFonts w:ascii="Times New Roman" w:hAnsi="Times New Roman"/>
          <w:b/>
        </w:rPr>
        <w:t xml:space="preserve">Obrazac 5- </w:t>
      </w:r>
      <w:r w:rsidRPr="00EC71D3">
        <w:rPr>
          <w:rFonts w:ascii="Times New Roman" w:hAnsi="Times New Roman"/>
        </w:rPr>
        <w:t xml:space="preserve">Izjava o dostavi jamstva za uredno ispunjenje ugovora </w:t>
      </w:r>
    </w:p>
    <w:p w:rsidR="00F8336D" w:rsidRPr="00EC71D3" w:rsidRDefault="00F8336D" w:rsidP="00F8336D">
      <w:pPr>
        <w:pStyle w:val="Odlomakpopisa"/>
        <w:jc w:val="both"/>
        <w:rPr>
          <w:rFonts w:ascii="Times New Roman" w:hAnsi="Times New Roman"/>
        </w:rPr>
      </w:pPr>
      <w:r w:rsidRPr="00EC71D3">
        <w:rPr>
          <w:rFonts w:ascii="Times New Roman" w:hAnsi="Times New Roman"/>
        </w:rPr>
        <w:tab/>
      </w:r>
      <w:r w:rsidRPr="00EC71D3">
        <w:rPr>
          <w:rFonts w:ascii="Times New Roman" w:hAnsi="Times New Roman"/>
        </w:rPr>
        <w:tab/>
      </w:r>
    </w:p>
    <w:p w:rsidR="00F8336D" w:rsidRPr="00EC71D3" w:rsidRDefault="00F8336D" w:rsidP="00F8336D">
      <w:pPr>
        <w:pStyle w:val="Odlomakpopisa"/>
        <w:jc w:val="both"/>
        <w:rPr>
          <w:rFonts w:ascii="Times New Roman" w:hAnsi="Times New Roman"/>
        </w:rPr>
      </w:pPr>
    </w:p>
    <w:p w:rsidR="00F8336D" w:rsidRPr="00EC71D3" w:rsidRDefault="00F8336D" w:rsidP="00F8336D">
      <w:pPr>
        <w:pStyle w:val="Odlomakpopisa"/>
        <w:jc w:val="both"/>
        <w:rPr>
          <w:rFonts w:ascii="Times New Roman" w:hAnsi="Times New Roman"/>
        </w:rPr>
      </w:pPr>
    </w:p>
    <w:p w:rsidR="00F8336D" w:rsidRPr="00EC71D3" w:rsidRDefault="00F8336D" w:rsidP="00F8336D">
      <w:pPr>
        <w:pStyle w:val="Odlomakpopisa"/>
        <w:jc w:val="both"/>
        <w:rPr>
          <w:rFonts w:ascii="Times New Roman" w:hAnsi="Times New Roman"/>
        </w:rPr>
      </w:pP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p>
    <w:p w:rsidR="00F8336D" w:rsidRPr="00EC71D3" w:rsidRDefault="00F8336D" w:rsidP="00F8336D">
      <w:pPr>
        <w:jc w:val="both"/>
        <w:rPr>
          <w:rFonts w:ascii="Times New Roman" w:hAnsi="Times New Roman"/>
        </w:rPr>
      </w:pPr>
    </w:p>
    <w:p w:rsidR="00F8336D" w:rsidRPr="00EC71D3" w:rsidRDefault="00F8336D" w:rsidP="00F8336D">
      <w:pPr>
        <w:jc w:val="both"/>
        <w:rPr>
          <w:rFonts w:ascii="Times New Roman" w:hAnsi="Times New Roman"/>
        </w:rPr>
      </w:pPr>
    </w:p>
    <w:p w:rsidR="00F8336D" w:rsidRPr="00EC71D3" w:rsidRDefault="00F8336D" w:rsidP="00F8336D">
      <w:pPr>
        <w:spacing w:line="276" w:lineRule="auto"/>
        <w:ind w:right="5244"/>
        <w:jc w:val="center"/>
        <w:rPr>
          <w:rFonts w:ascii="Times New Roman" w:hAnsi="Times New Roman"/>
        </w:rPr>
      </w:pPr>
    </w:p>
    <w:tbl>
      <w:tblPr>
        <w:tblW w:w="0" w:type="auto"/>
        <w:tblLook w:val="04A0" w:firstRow="1" w:lastRow="0" w:firstColumn="1" w:lastColumn="0" w:noHBand="0" w:noVBand="1"/>
      </w:tblPr>
      <w:tblGrid>
        <w:gridCol w:w="4785"/>
        <w:gridCol w:w="4785"/>
      </w:tblGrid>
      <w:tr w:rsidR="00F8336D" w:rsidRPr="00EC71D3" w:rsidTr="00966782">
        <w:tc>
          <w:tcPr>
            <w:tcW w:w="4785" w:type="dxa"/>
          </w:tcPr>
          <w:p w:rsidR="00F8336D" w:rsidRPr="00EC71D3" w:rsidRDefault="00F8336D" w:rsidP="00966782">
            <w:pPr>
              <w:pStyle w:val="Odlomakpopisa"/>
              <w:jc w:val="both"/>
              <w:rPr>
                <w:rFonts w:ascii="Times New Roman" w:hAnsi="Times New Roman"/>
              </w:rPr>
            </w:pPr>
          </w:p>
        </w:tc>
        <w:tc>
          <w:tcPr>
            <w:tcW w:w="4785" w:type="dxa"/>
          </w:tcPr>
          <w:p w:rsidR="00F8336D" w:rsidRPr="00EC71D3" w:rsidRDefault="00F8336D" w:rsidP="00966782">
            <w:pPr>
              <w:pStyle w:val="Odlomakpopisa"/>
              <w:ind w:left="35"/>
              <w:jc w:val="center"/>
              <w:rPr>
                <w:rFonts w:ascii="Times New Roman" w:hAnsi="Times New Roman"/>
              </w:rPr>
            </w:pPr>
            <w:r w:rsidRPr="00EC71D3">
              <w:rPr>
                <w:rFonts w:ascii="Times New Roman" w:hAnsi="Times New Roman"/>
              </w:rPr>
              <w:t>Predsjednik Stručnog povjerenstva:</w:t>
            </w:r>
          </w:p>
          <w:p w:rsidR="00F8336D" w:rsidRPr="00EC71D3" w:rsidRDefault="00F8336D" w:rsidP="00966782">
            <w:pPr>
              <w:pStyle w:val="Odlomakpopisa"/>
              <w:ind w:left="35"/>
              <w:jc w:val="center"/>
              <w:rPr>
                <w:rFonts w:ascii="Times New Roman" w:hAnsi="Times New Roman"/>
              </w:rPr>
            </w:pPr>
          </w:p>
          <w:p w:rsidR="00F8336D" w:rsidRPr="00EC71D3" w:rsidRDefault="00F8336D" w:rsidP="00966782">
            <w:pPr>
              <w:pStyle w:val="Odlomakpopisa"/>
              <w:ind w:left="35"/>
              <w:jc w:val="center"/>
              <w:rPr>
                <w:rFonts w:ascii="Times New Roman" w:hAnsi="Times New Roman"/>
              </w:rPr>
            </w:pPr>
            <w:r w:rsidRPr="00EC71D3">
              <w:rPr>
                <w:rFonts w:ascii="Times New Roman" w:hAnsi="Times New Roman"/>
              </w:rPr>
              <w:t>Elio Štifanić</w:t>
            </w:r>
          </w:p>
          <w:p w:rsidR="00F8336D" w:rsidRPr="00EC71D3" w:rsidRDefault="00F8336D" w:rsidP="00966782">
            <w:pPr>
              <w:pStyle w:val="Odlomakpopisa"/>
              <w:ind w:left="35"/>
              <w:jc w:val="center"/>
              <w:rPr>
                <w:rFonts w:ascii="Times New Roman" w:hAnsi="Times New Roman"/>
              </w:rPr>
            </w:pPr>
          </w:p>
        </w:tc>
      </w:tr>
    </w:tbl>
    <w:p w:rsidR="00F8336D" w:rsidRPr="00EC71D3" w:rsidRDefault="00F8336D" w:rsidP="00F8336D">
      <w:pPr>
        <w:rPr>
          <w:rFonts w:ascii="Times New Roman" w:hAnsi="Times New Roman"/>
          <w:lang w:eastAsia="hr-HR"/>
        </w:rPr>
      </w:pPr>
    </w:p>
    <w:p w:rsidR="00F8336D" w:rsidRPr="00EC71D3" w:rsidRDefault="00F8336D" w:rsidP="00F8336D">
      <w:pPr>
        <w:rPr>
          <w:rFonts w:ascii="Times New Roman" w:hAnsi="Times New Roman"/>
          <w:lang w:eastAsia="hr-HR"/>
        </w:rPr>
      </w:pPr>
    </w:p>
    <w:p w:rsidR="00F8336D" w:rsidRPr="00EC71D3" w:rsidRDefault="00F8336D" w:rsidP="00F8336D">
      <w:pPr>
        <w:rPr>
          <w:rFonts w:ascii="Times New Roman" w:hAnsi="Times New Roman"/>
          <w:lang w:eastAsia="hr-HR"/>
        </w:rPr>
      </w:pPr>
    </w:p>
    <w:p w:rsidR="00F8336D" w:rsidRPr="00EC71D3" w:rsidRDefault="00F8336D" w:rsidP="00F8336D">
      <w:pPr>
        <w:rPr>
          <w:rFonts w:ascii="Times New Roman" w:hAnsi="Times New Roman"/>
          <w:lang w:eastAsia="hr-HR"/>
        </w:rPr>
      </w:pPr>
    </w:p>
    <w:p w:rsidR="00F8336D" w:rsidRPr="00EC71D3" w:rsidRDefault="00F8336D" w:rsidP="00F8336D">
      <w:pPr>
        <w:rPr>
          <w:rFonts w:ascii="Times New Roman" w:hAnsi="Times New Roman"/>
          <w:lang w:eastAsia="hr-HR"/>
        </w:rPr>
      </w:pPr>
    </w:p>
    <w:p w:rsidR="00F8336D" w:rsidRPr="00EC71D3" w:rsidRDefault="00F8336D" w:rsidP="00F8336D">
      <w:pPr>
        <w:rPr>
          <w:rFonts w:ascii="Times New Roman" w:hAnsi="Times New Roman"/>
          <w:lang w:eastAsia="hr-HR"/>
        </w:rPr>
      </w:pPr>
    </w:p>
    <w:p w:rsidR="00F8336D" w:rsidRPr="00EC71D3" w:rsidRDefault="00F8336D" w:rsidP="00F8336D">
      <w:pPr>
        <w:rPr>
          <w:rFonts w:ascii="Times New Roman" w:hAnsi="Times New Roman"/>
          <w:lang w:eastAsia="hr-HR"/>
        </w:rPr>
      </w:pPr>
    </w:p>
    <w:p w:rsidR="00F8336D" w:rsidRPr="00EC71D3" w:rsidRDefault="00F8336D" w:rsidP="00F8336D">
      <w:pPr>
        <w:rPr>
          <w:rFonts w:ascii="Times New Roman" w:hAnsi="Times New Roman"/>
          <w:lang w:eastAsia="hr-HR"/>
        </w:rPr>
      </w:pPr>
    </w:p>
    <w:p w:rsidR="00F8336D" w:rsidRPr="00EC71D3" w:rsidRDefault="00F8336D" w:rsidP="00F8336D">
      <w:pPr>
        <w:rPr>
          <w:rFonts w:ascii="Times New Roman" w:hAnsi="Times New Roman"/>
          <w:lang w:eastAsia="hr-HR"/>
        </w:rPr>
      </w:pPr>
    </w:p>
    <w:p w:rsidR="00F8336D" w:rsidRPr="00EC71D3" w:rsidRDefault="00F8336D" w:rsidP="00F8336D">
      <w:pPr>
        <w:rPr>
          <w:rFonts w:ascii="Times New Roman" w:hAnsi="Times New Roman"/>
          <w:lang w:eastAsia="hr-HR"/>
        </w:rPr>
      </w:pPr>
    </w:p>
    <w:p w:rsidR="00F8336D" w:rsidRPr="00EC71D3" w:rsidRDefault="00F8336D" w:rsidP="00F8336D">
      <w:pPr>
        <w:rPr>
          <w:rFonts w:ascii="Times New Roman" w:hAnsi="Times New Roman"/>
          <w:lang w:eastAsia="hr-HR"/>
        </w:rPr>
      </w:pPr>
    </w:p>
    <w:p w:rsidR="00F8336D" w:rsidRPr="00EC71D3" w:rsidRDefault="00F8336D" w:rsidP="00F8336D">
      <w:pPr>
        <w:rPr>
          <w:rFonts w:ascii="Times New Roman" w:hAnsi="Times New Roman"/>
          <w:lang w:eastAsia="hr-HR"/>
        </w:rPr>
      </w:pPr>
    </w:p>
    <w:p w:rsidR="00F8336D" w:rsidRPr="00EC71D3" w:rsidRDefault="00F8336D" w:rsidP="00F8336D">
      <w:pPr>
        <w:rPr>
          <w:rFonts w:ascii="Times New Roman" w:hAnsi="Times New Roman"/>
          <w:lang w:eastAsia="hr-HR"/>
        </w:rPr>
      </w:pPr>
    </w:p>
    <w:p w:rsidR="00F8336D" w:rsidRPr="00EC71D3" w:rsidRDefault="00F8336D" w:rsidP="00F8336D">
      <w:pPr>
        <w:rPr>
          <w:rFonts w:ascii="Times New Roman" w:hAnsi="Times New Roman"/>
          <w:lang w:eastAsia="hr-HR"/>
        </w:rPr>
      </w:pPr>
    </w:p>
    <w:p w:rsidR="00F8336D" w:rsidRPr="00EC71D3" w:rsidRDefault="00F8336D" w:rsidP="00F8336D">
      <w:pPr>
        <w:rPr>
          <w:rFonts w:ascii="Times New Roman" w:hAnsi="Times New Roman"/>
          <w:lang w:eastAsia="hr-HR"/>
        </w:rPr>
      </w:pPr>
    </w:p>
    <w:p w:rsidR="00F8336D" w:rsidRPr="00EC71D3" w:rsidRDefault="00F8336D" w:rsidP="00F8336D">
      <w:pPr>
        <w:rPr>
          <w:rFonts w:ascii="Times New Roman" w:hAnsi="Times New Roman"/>
          <w:lang w:eastAsia="hr-HR"/>
        </w:rPr>
      </w:pPr>
    </w:p>
    <w:p w:rsidR="00F8336D" w:rsidRPr="00EC71D3" w:rsidRDefault="00F8336D" w:rsidP="00F8336D">
      <w:pPr>
        <w:rPr>
          <w:rFonts w:ascii="Times New Roman" w:hAnsi="Times New Roman"/>
          <w:lang w:eastAsia="hr-HR"/>
        </w:rPr>
      </w:pPr>
    </w:p>
    <w:p w:rsidR="00F8336D" w:rsidRPr="00EC71D3" w:rsidRDefault="00F8336D" w:rsidP="00F8336D">
      <w:pPr>
        <w:rPr>
          <w:rFonts w:ascii="Times New Roman" w:hAnsi="Times New Roman"/>
          <w:lang w:eastAsia="hr-HR"/>
        </w:rPr>
      </w:pPr>
    </w:p>
    <w:p w:rsidR="00F8336D" w:rsidRPr="00EC71D3" w:rsidRDefault="00F8336D" w:rsidP="00F8336D">
      <w:pPr>
        <w:rPr>
          <w:rFonts w:ascii="Times New Roman" w:hAnsi="Times New Roman"/>
          <w:lang w:eastAsia="hr-HR"/>
        </w:rPr>
      </w:pPr>
    </w:p>
    <w:p w:rsidR="00F8336D" w:rsidRPr="00EC71D3" w:rsidRDefault="00F8336D" w:rsidP="00F8336D">
      <w:pPr>
        <w:rPr>
          <w:rFonts w:ascii="Times New Roman" w:hAnsi="Times New Roman"/>
          <w:lang w:eastAsia="hr-HR"/>
        </w:rPr>
      </w:pPr>
      <w:r w:rsidRPr="00EC71D3">
        <w:rPr>
          <w:rFonts w:ascii="Times New Roman" w:hAnsi="Times New Roman"/>
          <w:lang w:eastAsia="hr-HR"/>
        </w:rPr>
        <w:t>Dostaviti:</w:t>
      </w:r>
    </w:p>
    <w:p w:rsidR="00F8336D" w:rsidRPr="00EC71D3" w:rsidRDefault="00F8336D" w:rsidP="00F8336D">
      <w:pPr>
        <w:pStyle w:val="Odlomakpopisa"/>
        <w:numPr>
          <w:ilvl w:val="0"/>
          <w:numId w:val="22"/>
        </w:numPr>
        <w:rPr>
          <w:rFonts w:ascii="Times New Roman" w:hAnsi="Times New Roman"/>
        </w:rPr>
      </w:pPr>
      <w:r w:rsidRPr="00EC71D3">
        <w:rPr>
          <w:rFonts w:ascii="Times New Roman" w:hAnsi="Times New Roman"/>
        </w:rPr>
        <w:t xml:space="preserve">Web stranica Grada Poreča – </w:t>
      </w:r>
      <w:proofErr w:type="spellStart"/>
      <w:r w:rsidRPr="00EC71D3">
        <w:rPr>
          <w:rFonts w:ascii="Times New Roman" w:hAnsi="Times New Roman"/>
        </w:rPr>
        <w:t>Parenzo</w:t>
      </w:r>
      <w:proofErr w:type="spellEnd"/>
      <w:r w:rsidRPr="00EC71D3">
        <w:rPr>
          <w:rFonts w:ascii="Times New Roman" w:hAnsi="Times New Roman"/>
        </w:rPr>
        <w:t>, ovdje,</w:t>
      </w:r>
    </w:p>
    <w:p w:rsidR="00F8336D" w:rsidRPr="00EC71D3" w:rsidRDefault="00F8336D" w:rsidP="00F8336D">
      <w:pPr>
        <w:pStyle w:val="Odlomakpopisa"/>
        <w:numPr>
          <w:ilvl w:val="0"/>
          <w:numId w:val="22"/>
        </w:numPr>
        <w:rPr>
          <w:rFonts w:ascii="Times New Roman" w:hAnsi="Times New Roman"/>
        </w:rPr>
      </w:pPr>
      <w:r w:rsidRPr="00EC71D3">
        <w:rPr>
          <w:rFonts w:ascii="Times New Roman" w:hAnsi="Times New Roman"/>
        </w:rPr>
        <w:t>Pismohrana, ovdje.</w:t>
      </w:r>
    </w:p>
    <w:p w:rsidR="00F8336D" w:rsidRPr="00EC71D3" w:rsidRDefault="00F8336D" w:rsidP="00F8336D">
      <w:pPr>
        <w:rPr>
          <w:rFonts w:ascii="Times New Roman" w:hAnsi="Times New Roman"/>
        </w:rPr>
      </w:pPr>
    </w:p>
    <w:p w:rsidR="00F8336D" w:rsidRPr="00EC71D3" w:rsidRDefault="00F8336D" w:rsidP="00F8336D">
      <w:pPr>
        <w:rPr>
          <w:rFonts w:ascii="Times New Roman" w:hAnsi="Times New Roman"/>
        </w:rPr>
      </w:pPr>
    </w:p>
    <w:p w:rsidR="00F8336D" w:rsidRPr="00EC71D3" w:rsidRDefault="00F8336D" w:rsidP="00F8336D">
      <w:pPr>
        <w:pStyle w:val="Bezproreda"/>
        <w:jc w:val="right"/>
        <w:rPr>
          <w:rFonts w:ascii="Times New Roman" w:hAnsi="Times New Roman"/>
          <w:b/>
        </w:rPr>
      </w:pPr>
      <w:r w:rsidRPr="00EC71D3">
        <w:rPr>
          <w:rFonts w:ascii="Times New Roman" w:hAnsi="Times New Roman"/>
          <w:b/>
        </w:rPr>
        <w:lastRenderedPageBreak/>
        <w:t xml:space="preserve">Obrazac 1  –  Ogledni predložak sadržaja Izjave o nekažnjavanju </w:t>
      </w:r>
    </w:p>
    <w:p w:rsidR="00F8336D" w:rsidRPr="00EC71D3" w:rsidRDefault="00F8336D" w:rsidP="00F8336D">
      <w:pPr>
        <w:pStyle w:val="Bezproreda"/>
        <w:jc w:val="right"/>
        <w:rPr>
          <w:rFonts w:ascii="Times New Roman" w:hAnsi="Times New Roman"/>
          <w:b/>
          <w:bCs/>
          <w:color w:val="000000"/>
        </w:rPr>
      </w:pPr>
      <w:r w:rsidRPr="00EC71D3">
        <w:rPr>
          <w:rFonts w:ascii="Times New Roman" w:hAnsi="Times New Roman"/>
          <w:b/>
          <w:bCs/>
          <w:color w:val="000000"/>
        </w:rPr>
        <w:t xml:space="preserve">(ispuniti obrazac, </w:t>
      </w:r>
      <w:r w:rsidRPr="00EC71D3">
        <w:rPr>
          <w:rFonts w:ascii="Times New Roman" w:hAnsi="Times New Roman"/>
          <w:b/>
          <w:bCs/>
        </w:rPr>
        <w:t>potpisati i ovjeriti pečatom</w:t>
      </w:r>
      <w:r w:rsidRPr="00EC71D3">
        <w:rPr>
          <w:rFonts w:ascii="Times New Roman" w:hAnsi="Times New Roman"/>
          <w:b/>
          <w:bCs/>
          <w:color w:val="000000"/>
        </w:rPr>
        <w:t>)</w:t>
      </w:r>
    </w:p>
    <w:p w:rsidR="00F8336D" w:rsidRPr="00EC71D3" w:rsidRDefault="00F8336D" w:rsidP="00F8336D">
      <w:pPr>
        <w:jc w:val="both"/>
        <w:rPr>
          <w:rFonts w:ascii="Times New Roman" w:hAnsi="Times New Roman"/>
          <w:color w:val="000000"/>
        </w:rPr>
      </w:pPr>
    </w:p>
    <w:p w:rsidR="00F8336D" w:rsidRPr="00EC71D3" w:rsidRDefault="00F8336D" w:rsidP="00F8336D">
      <w:pPr>
        <w:jc w:val="both"/>
        <w:rPr>
          <w:rFonts w:ascii="Times New Roman" w:hAnsi="Times New Roman"/>
          <w:color w:val="000000"/>
        </w:rPr>
      </w:pPr>
      <w:r w:rsidRPr="00EC71D3">
        <w:rPr>
          <w:rFonts w:ascii="Times New Roman" w:hAnsi="Times New Roman"/>
          <w:color w:val="000000"/>
        </w:rPr>
        <w:t xml:space="preserve">Temeljem članka 251. stavak 1. točka 1. </w:t>
      </w:r>
      <w:proofErr w:type="spellStart"/>
      <w:r w:rsidRPr="00EC71D3">
        <w:rPr>
          <w:rFonts w:ascii="Times New Roman" w:hAnsi="Times New Roman"/>
          <w:color w:val="000000"/>
        </w:rPr>
        <w:t>podtočka</w:t>
      </w:r>
      <w:proofErr w:type="spellEnd"/>
      <w:r w:rsidRPr="00EC71D3">
        <w:rPr>
          <w:rFonts w:ascii="Times New Roman" w:hAnsi="Times New Roman"/>
          <w:color w:val="000000"/>
        </w:rPr>
        <w:t xml:space="preserve"> a) do f) i članka 265. stavak 2.  Zakona o javnoj nabavi („Narodne novine“ broj: 120/2016), kao ovlaštena osoba za zastupanje gospodarskog subjekta dajem  sljedeću:</w:t>
      </w:r>
    </w:p>
    <w:p w:rsidR="00F8336D" w:rsidRPr="00EC71D3" w:rsidRDefault="00F8336D" w:rsidP="00F8336D">
      <w:pPr>
        <w:jc w:val="both"/>
        <w:rPr>
          <w:rFonts w:ascii="Times New Roman" w:hAnsi="Times New Roman"/>
          <w:color w:val="000000"/>
        </w:rPr>
      </w:pPr>
    </w:p>
    <w:p w:rsidR="00F8336D" w:rsidRPr="00EC71D3" w:rsidRDefault="00F8336D" w:rsidP="00F8336D">
      <w:pPr>
        <w:jc w:val="center"/>
        <w:rPr>
          <w:rFonts w:ascii="Times New Roman" w:hAnsi="Times New Roman"/>
          <w:b/>
          <w:bCs/>
          <w:color w:val="000000"/>
        </w:rPr>
      </w:pPr>
      <w:r w:rsidRPr="00EC71D3">
        <w:rPr>
          <w:rFonts w:ascii="Times New Roman" w:hAnsi="Times New Roman"/>
          <w:b/>
          <w:bCs/>
          <w:color w:val="000000"/>
        </w:rPr>
        <w:t>I Z J A V U</w:t>
      </w:r>
    </w:p>
    <w:p w:rsidR="00F8336D" w:rsidRPr="00EC71D3" w:rsidRDefault="00F8336D" w:rsidP="00F8336D">
      <w:pPr>
        <w:jc w:val="both"/>
        <w:rPr>
          <w:rFonts w:ascii="Times New Roman" w:hAnsi="Times New Roman"/>
          <w:bCs/>
          <w:color w:val="000000"/>
        </w:rPr>
      </w:pPr>
      <w:r w:rsidRPr="00EC71D3">
        <w:rPr>
          <w:rFonts w:ascii="Times New Roman" w:hAnsi="Times New Roman"/>
          <w:bCs/>
          <w:color w:val="000000"/>
        </w:rPr>
        <w:t>kojom ja</w:t>
      </w:r>
    </w:p>
    <w:p w:rsidR="00F8336D" w:rsidRPr="00EC71D3" w:rsidRDefault="00F8336D" w:rsidP="00F8336D">
      <w:pPr>
        <w:jc w:val="both"/>
        <w:rPr>
          <w:rFonts w:ascii="Times New Roman" w:hAnsi="Times New Roman"/>
          <w:bCs/>
          <w:color w:val="000000"/>
        </w:rPr>
      </w:pPr>
      <w:r w:rsidRPr="00EC71D3">
        <w:rPr>
          <w:rFonts w:ascii="Times New Roman" w:hAnsi="Times New Roman"/>
          <w:bCs/>
          <w:color w:val="000000"/>
        </w:rPr>
        <w:t>____________________________________ iz ____________________________________</w:t>
      </w:r>
    </w:p>
    <w:p w:rsidR="00F8336D" w:rsidRPr="00EC71D3" w:rsidRDefault="00F8336D" w:rsidP="00F8336D">
      <w:pPr>
        <w:pStyle w:val="Bezproreda"/>
        <w:ind w:left="708" w:firstLine="708"/>
        <w:rPr>
          <w:rFonts w:ascii="Times New Roman" w:hAnsi="Times New Roman"/>
        </w:rPr>
      </w:pPr>
      <w:r w:rsidRPr="00EC71D3">
        <w:rPr>
          <w:rFonts w:ascii="Times New Roman" w:hAnsi="Times New Roman"/>
        </w:rPr>
        <w:t xml:space="preserve"> (ime i prezime)</w:t>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t xml:space="preserve">                (adresa stanovanja)</w:t>
      </w:r>
    </w:p>
    <w:p w:rsidR="00F8336D" w:rsidRPr="00EC71D3" w:rsidRDefault="00F8336D" w:rsidP="00F8336D">
      <w:pPr>
        <w:pStyle w:val="Bezproreda"/>
        <w:rPr>
          <w:rFonts w:ascii="Times New Roman" w:hAnsi="Times New Roman"/>
        </w:rPr>
      </w:pPr>
    </w:p>
    <w:p w:rsidR="00F8336D" w:rsidRPr="00EC71D3" w:rsidRDefault="00F8336D" w:rsidP="00F8336D">
      <w:pPr>
        <w:pStyle w:val="Bezproreda"/>
        <w:spacing w:line="360" w:lineRule="auto"/>
        <w:rPr>
          <w:rFonts w:ascii="Times New Roman" w:hAnsi="Times New Roman"/>
        </w:rPr>
      </w:pPr>
      <w:r w:rsidRPr="00EC71D3">
        <w:rPr>
          <w:rFonts w:ascii="Times New Roman" w:hAnsi="Times New Roman"/>
        </w:rPr>
        <w:t>broj osobne iskaznice_______________________ izdane od  ________________________</w:t>
      </w:r>
    </w:p>
    <w:p w:rsidR="00F8336D" w:rsidRPr="00EC71D3" w:rsidRDefault="00F8336D" w:rsidP="00F8336D">
      <w:pPr>
        <w:pStyle w:val="Bezproreda"/>
        <w:pBdr>
          <w:bottom w:val="single" w:sz="12" w:space="1" w:color="auto"/>
        </w:pBdr>
        <w:spacing w:line="360" w:lineRule="auto"/>
        <w:rPr>
          <w:rFonts w:ascii="Times New Roman" w:hAnsi="Times New Roman"/>
          <w:b/>
        </w:rPr>
      </w:pPr>
      <w:r w:rsidRPr="00EC71D3">
        <w:rPr>
          <w:rFonts w:ascii="Times New Roman" w:hAnsi="Times New Roman"/>
        </w:rPr>
        <w:t xml:space="preserve">kao osoba iz članka 251., stavka 1., točka 1. Zakona o javnoj nabavu </w:t>
      </w:r>
      <w:r w:rsidRPr="00EC71D3">
        <w:rPr>
          <w:rFonts w:ascii="Times New Roman" w:hAnsi="Times New Roman"/>
          <w:b/>
        </w:rPr>
        <w:t>za sebe i za gospodarski subjekt:</w:t>
      </w:r>
    </w:p>
    <w:p w:rsidR="00F8336D" w:rsidRPr="00EC71D3" w:rsidRDefault="00F8336D" w:rsidP="00F8336D">
      <w:pPr>
        <w:pStyle w:val="Bezproreda"/>
        <w:pBdr>
          <w:bottom w:val="single" w:sz="12" w:space="1" w:color="auto"/>
        </w:pBdr>
        <w:spacing w:line="360" w:lineRule="auto"/>
        <w:jc w:val="center"/>
        <w:rPr>
          <w:rFonts w:ascii="Times New Roman" w:hAnsi="Times New Roman"/>
        </w:rPr>
      </w:pPr>
      <w:r w:rsidRPr="00EC71D3">
        <w:rPr>
          <w:rFonts w:ascii="Times New Roman" w:hAnsi="Times New Roman"/>
        </w:rPr>
        <w:t>(naziv i adresa gospodarskog subjekta, OIB)</w:t>
      </w:r>
    </w:p>
    <w:p w:rsidR="00F8336D" w:rsidRPr="00EC71D3" w:rsidRDefault="00F8336D" w:rsidP="00F8336D">
      <w:pPr>
        <w:jc w:val="both"/>
        <w:rPr>
          <w:rFonts w:ascii="Times New Roman" w:hAnsi="Times New Roman"/>
          <w:color w:val="000000"/>
        </w:rPr>
      </w:pPr>
      <w:r w:rsidRPr="00EC71D3">
        <w:rPr>
          <w:rFonts w:ascii="Times New Roman" w:hAnsi="Times New Roman"/>
          <w:color w:val="000000"/>
        </w:rPr>
        <w:t>Izjavljujem da nisam pravomoćnom presudom osuđen za Kaznena djela iz članka 251. stavak 1. točka a) do f) Zakona o javnoj nabavi („Narodne novine“ broj: 120/2016),</w:t>
      </w:r>
    </w:p>
    <w:p w:rsidR="00F8336D" w:rsidRPr="00EC71D3" w:rsidRDefault="00F8336D" w:rsidP="00F8336D">
      <w:pPr>
        <w:jc w:val="both"/>
        <w:rPr>
          <w:rFonts w:ascii="Times New Roman" w:hAnsi="Times New Roman"/>
          <w:color w:val="000000"/>
          <w:lang w:eastAsia="hr-HR"/>
        </w:rPr>
      </w:pPr>
    </w:p>
    <w:p w:rsidR="00F8336D" w:rsidRPr="00EC71D3" w:rsidRDefault="00F8336D" w:rsidP="00F8336D">
      <w:pPr>
        <w:jc w:val="both"/>
        <w:rPr>
          <w:rFonts w:ascii="Times New Roman" w:hAnsi="Times New Roman"/>
          <w:color w:val="000000"/>
        </w:rPr>
      </w:pPr>
      <w:r w:rsidRPr="00EC71D3">
        <w:rPr>
          <w:rFonts w:ascii="Times New Roman" w:hAnsi="Times New Roman"/>
          <w:color w:val="000000"/>
        </w:rPr>
        <w:t>U _________________, dana ____________2018. godine</w:t>
      </w:r>
    </w:p>
    <w:p w:rsidR="00F8336D" w:rsidRPr="00EC71D3" w:rsidRDefault="00F8336D" w:rsidP="00F8336D">
      <w:pPr>
        <w:pBdr>
          <w:bottom w:val="single" w:sz="12" w:space="1" w:color="auto"/>
        </w:pBdr>
        <w:jc w:val="both"/>
        <w:rPr>
          <w:rFonts w:ascii="Times New Roman" w:hAnsi="Times New Roman"/>
          <w:color w:val="000000"/>
        </w:rPr>
      </w:pPr>
    </w:p>
    <w:p w:rsidR="00F8336D" w:rsidRPr="00EC71D3" w:rsidRDefault="00F8336D" w:rsidP="00F8336D">
      <w:pPr>
        <w:pStyle w:val="Bezproreda"/>
        <w:ind w:left="3969"/>
        <w:jc w:val="center"/>
        <w:rPr>
          <w:rFonts w:ascii="Times New Roman" w:hAnsi="Times New Roman"/>
        </w:rPr>
      </w:pPr>
      <w:r w:rsidRPr="00EC71D3">
        <w:rPr>
          <w:rFonts w:ascii="Times New Roman" w:hAnsi="Times New Roman"/>
        </w:rPr>
        <w:t>(ime i prezime osobe ovlaštene po zakonu za  zastupanje gospodarskog subjekta)*</w:t>
      </w:r>
    </w:p>
    <w:p w:rsidR="00F8336D" w:rsidRPr="00EC71D3" w:rsidRDefault="00F8336D" w:rsidP="00F8336D">
      <w:pPr>
        <w:pStyle w:val="Bezproreda"/>
        <w:ind w:left="3969"/>
        <w:jc w:val="center"/>
        <w:rPr>
          <w:rFonts w:ascii="Times New Roman" w:hAnsi="Times New Roman"/>
        </w:rPr>
      </w:pPr>
    </w:p>
    <w:p w:rsidR="00F8336D" w:rsidRPr="00EC71D3" w:rsidRDefault="00F8336D" w:rsidP="00F8336D">
      <w:pPr>
        <w:pStyle w:val="Bezproreda"/>
        <w:ind w:left="3969"/>
        <w:jc w:val="center"/>
        <w:rPr>
          <w:rFonts w:ascii="Times New Roman" w:hAnsi="Times New Roman"/>
        </w:rPr>
      </w:pPr>
    </w:p>
    <w:p w:rsidR="00F8336D" w:rsidRPr="00EC71D3" w:rsidRDefault="00F8336D" w:rsidP="00F8336D">
      <w:pPr>
        <w:pStyle w:val="Bezproreda"/>
        <w:ind w:left="3969"/>
        <w:jc w:val="center"/>
        <w:rPr>
          <w:rFonts w:ascii="Times New Roman" w:hAnsi="Times New Roman"/>
        </w:rPr>
      </w:pPr>
    </w:p>
    <w:p w:rsidR="00F8336D" w:rsidRPr="00EC71D3" w:rsidRDefault="00F8336D" w:rsidP="00F8336D">
      <w:pPr>
        <w:pStyle w:val="Bezproreda"/>
        <w:pBdr>
          <w:bottom w:val="single" w:sz="12" w:space="1" w:color="auto"/>
        </w:pBdr>
        <w:ind w:left="3969"/>
        <w:jc w:val="center"/>
        <w:rPr>
          <w:rFonts w:ascii="Times New Roman" w:hAnsi="Times New Roman"/>
        </w:rPr>
      </w:pPr>
    </w:p>
    <w:p w:rsidR="00F8336D" w:rsidRPr="00EC71D3" w:rsidRDefault="00F8336D" w:rsidP="00F8336D">
      <w:pPr>
        <w:pStyle w:val="Odlomakpopisa"/>
        <w:autoSpaceDE w:val="0"/>
        <w:autoSpaceDN w:val="0"/>
        <w:adjustRightInd w:val="0"/>
        <w:ind w:left="3969"/>
        <w:jc w:val="center"/>
        <w:rPr>
          <w:rFonts w:ascii="Times New Roman" w:hAnsi="Times New Roman"/>
        </w:rPr>
      </w:pPr>
      <w:r w:rsidRPr="00EC71D3">
        <w:rPr>
          <w:rFonts w:ascii="Times New Roman" w:hAnsi="Times New Roman"/>
        </w:rPr>
        <w:t>(vlastoručni potpis, pečat)</w:t>
      </w:r>
    </w:p>
    <w:p w:rsidR="00F8336D" w:rsidRPr="00EC71D3" w:rsidRDefault="00F8336D" w:rsidP="00F8336D">
      <w:pPr>
        <w:pStyle w:val="Odlomakpopisa"/>
        <w:autoSpaceDE w:val="0"/>
        <w:autoSpaceDN w:val="0"/>
        <w:adjustRightInd w:val="0"/>
        <w:rPr>
          <w:rFonts w:ascii="Times New Roman" w:hAnsi="Times New Roman"/>
        </w:rPr>
      </w:pPr>
    </w:p>
    <w:p w:rsidR="00F8336D" w:rsidRPr="00EC71D3" w:rsidRDefault="00F8336D" w:rsidP="00F8336D">
      <w:pPr>
        <w:autoSpaceDE w:val="0"/>
        <w:autoSpaceDN w:val="0"/>
        <w:adjustRightInd w:val="0"/>
        <w:rPr>
          <w:rFonts w:ascii="Times New Roman" w:eastAsia="Times New Roman" w:hAnsi="Times New Roman"/>
          <w:lang w:eastAsia="hr-HR"/>
        </w:rPr>
      </w:pPr>
    </w:p>
    <w:p w:rsidR="00F8336D" w:rsidRPr="00EC71D3" w:rsidRDefault="00F8336D" w:rsidP="00F8336D">
      <w:pPr>
        <w:autoSpaceDE w:val="0"/>
        <w:autoSpaceDN w:val="0"/>
        <w:adjustRightInd w:val="0"/>
        <w:rPr>
          <w:rFonts w:ascii="Times New Roman" w:eastAsia="Times New Roman" w:hAnsi="Times New Roman"/>
          <w:lang w:eastAsia="hr-HR"/>
        </w:rPr>
      </w:pPr>
    </w:p>
    <w:p w:rsidR="00F8336D" w:rsidRPr="00EC71D3" w:rsidRDefault="00F8336D" w:rsidP="00F8336D">
      <w:pPr>
        <w:autoSpaceDE w:val="0"/>
        <w:autoSpaceDN w:val="0"/>
        <w:adjustRightInd w:val="0"/>
        <w:rPr>
          <w:rFonts w:ascii="Times New Roman" w:eastAsia="Times New Roman" w:hAnsi="Times New Roman"/>
          <w:lang w:eastAsia="hr-HR"/>
        </w:rPr>
      </w:pPr>
    </w:p>
    <w:p w:rsidR="00F8336D" w:rsidRPr="00EC71D3" w:rsidRDefault="00F8336D" w:rsidP="00F8336D">
      <w:pPr>
        <w:autoSpaceDE w:val="0"/>
        <w:autoSpaceDN w:val="0"/>
        <w:adjustRightInd w:val="0"/>
        <w:rPr>
          <w:rFonts w:ascii="Times New Roman" w:eastAsia="Times New Roman" w:hAnsi="Times New Roman"/>
          <w:lang w:eastAsia="hr-HR"/>
        </w:rPr>
      </w:pPr>
    </w:p>
    <w:p w:rsidR="00F8336D" w:rsidRPr="00EC71D3" w:rsidRDefault="00F8336D" w:rsidP="00F8336D">
      <w:pPr>
        <w:autoSpaceDE w:val="0"/>
        <w:autoSpaceDN w:val="0"/>
        <w:adjustRightInd w:val="0"/>
        <w:rPr>
          <w:rFonts w:ascii="Times New Roman" w:eastAsia="Times New Roman" w:hAnsi="Times New Roman"/>
          <w:lang w:eastAsia="hr-HR"/>
        </w:rPr>
      </w:pPr>
    </w:p>
    <w:p w:rsidR="00F8336D" w:rsidRPr="00EC71D3" w:rsidRDefault="00F8336D" w:rsidP="00F8336D">
      <w:pPr>
        <w:autoSpaceDE w:val="0"/>
        <w:autoSpaceDN w:val="0"/>
        <w:adjustRightInd w:val="0"/>
        <w:rPr>
          <w:rFonts w:ascii="Times New Roman" w:eastAsia="Times New Roman" w:hAnsi="Times New Roman"/>
          <w:lang w:eastAsia="hr-HR"/>
        </w:rPr>
      </w:pPr>
    </w:p>
    <w:p w:rsidR="00F8336D" w:rsidRPr="00EC71D3" w:rsidRDefault="00F8336D" w:rsidP="00F8336D">
      <w:pPr>
        <w:autoSpaceDE w:val="0"/>
        <w:autoSpaceDN w:val="0"/>
        <w:adjustRightInd w:val="0"/>
        <w:rPr>
          <w:rFonts w:ascii="Times New Roman" w:eastAsia="Times New Roman" w:hAnsi="Times New Roman"/>
          <w:lang w:eastAsia="hr-HR"/>
        </w:rPr>
      </w:pPr>
    </w:p>
    <w:p w:rsidR="00F8336D" w:rsidRPr="00EC71D3" w:rsidRDefault="00F8336D" w:rsidP="00F8336D">
      <w:pPr>
        <w:autoSpaceDE w:val="0"/>
        <w:autoSpaceDN w:val="0"/>
        <w:adjustRightInd w:val="0"/>
        <w:rPr>
          <w:rFonts w:ascii="Times New Roman" w:eastAsia="Times New Roman" w:hAnsi="Times New Roman"/>
          <w:lang w:eastAsia="hr-HR"/>
        </w:rPr>
      </w:pPr>
    </w:p>
    <w:p w:rsidR="00F8336D" w:rsidRPr="00EC71D3" w:rsidRDefault="00F8336D" w:rsidP="00F8336D">
      <w:pPr>
        <w:autoSpaceDE w:val="0"/>
        <w:autoSpaceDN w:val="0"/>
        <w:adjustRightInd w:val="0"/>
        <w:rPr>
          <w:rFonts w:ascii="Times New Roman" w:eastAsia="Times New Roman" w:hAnsi="Times New Roman"/>
          <w:lang w:eastAsia="hr-HR"/>
        </w:rPr>
      </w:pPr>
    </w:p>
    <w:p w:rsidR="00F8336D" w:rsidRPr="00EC71D3" w:rsidRDefault="00F8336D" w:rsidP="00F8336D">
      <w:pPr>
        <w:autoSpaceDE w:val="0"/>
        <w:autoSpaceDN w:val="0"/>
        <w:adjustRightInd w:val="0"/>
        <w:rPr>
          <w:rFonts w:ascii="Times New Roman" w:eastAsia="Times New Roman" w:hAnsi="Times New Roman"/>
          <w:lang w:eastAsia="hr-HR"/>
        </w:rPr>
      </w:pPr>
    </w:p>
    <w:p w:rsidR="00F8336D" w:rsidRPr="00EC71D3" w:rsidRDefault="00F8336D" w:rsidP="00F8336D">
      <w:pPr>
        <w:autoSpaceDE w:val="0"/>
        <w:autoSpaceDN w:val="0"/>
        <w:adjustRightInd w:val="0"/>
        <w:rPr>
          <w:rFonts w:ascii="Times New Roman" w:eastAsia="Times New Roman" w:hAnsi="Times New Roman"/>
          <w:lang w:eastAsia="hr-HR"/>
        </w:rPr>
      </w:pPr>
    </w:p>
    <w:p w:rsidR="00F8336D" w:rsidRPr="00EC71D3" w:rsidRDefault="00F8336D" w:rsidP="00F8336D">
      <w:pPr>
        <w:autoSpaceDE w:val="0"/>
        <w:autoSpaceDN w:val="0"/>
        <w:adjustRightInd w:val="0"/>
        <w:rPr>
          <w:rFonts w:ascii="Times New Roman" w:eastAsia="Times New Roman" w:hAnsi="Times New Roman"/>
          <w:lang w:eastAsia="hr-HR"/>
        </w:rPr>
      </w:pPr>
    </w:p>
    <w:p w:rsidR="00F8336D" w:rsidRPr="00EC71D3" w:rsidRDefault="00F8336D" w:rsidP="00F8336D">
      <w:pPr>
        <w:autoSpaceDE w:val="0"/>
        <w:autoSpaceDN w:val="0"/>
        <w:adjustRightInd w:val="0"/>
        <w:rPr>
          <w:rFonts w:ascii="Times New Roman" w:eastAsia="Times New Roman" w:hAnsi="Times New Roman"/>
          <w:lang w:eastAsia="hr-HR"/>
        </w:rPr>
      </w:pPr>
    </w:p>
    <w:p w:rsidR="00F8336D" w:rsidRPr="00EC71D3" w:rsidRDefault="00F8336D" w:rsidP="00F8336D">
      <w:pPr>
        <w:autoSpaceDE w:val="0"/>
        <w:autoSpaceDN w:val="0"/>
        <w:adjustRightInd w:val="0"/>
        <w:rPr>
          <w:rFonts w:ascii="Times New Roman" w:hAnsi="Times New Roman"/>
        </w:rPr>
      </w:pPr>
    </w:p>
    <w:p w:rsidR="00F8336D" w:rsidRPr="00EC71D3" w:rsidRDefault="00F8336D" w:rsidP="00F8336D">
      <w:pPr>
        <w:pStyle w:val="Odlomakpopisa"/>
        <w:autoSpaceDE w:val="0"/>
        <w:autoSpaceDN w:val="0"/>
        <w:adjustRightInd w:val="0"/>
        <w:ind w:left="142" w:hanging="142"/>
        <w:rPr>
          <w:rFonts w:ascii="Times New Roman" w:hAnsi="Times New Roman"/>
          <w:b/>
        </w:rPr>
      </w:pPr>
      <w:r w:rsidRPr="00EC71D3">
        <w:rPr>
          <w:rFonts w:ascii="Times New Roman" w:hAnsi="Times New Roman"/>
          <w:b/>
        </w:rPr>
        <w:t>*Obvezno potpisuje osoba koja je po zakonu ovlaštena za zastupanje gospodarskog subjekta</w:t>
      </w: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Default="00F8336D" w:rsidP="00F8336D">
      <w:pPr>
        <w:pStyle w:val="Odlomakpopisa"/>
        <w:autoSpaceDE w:val="0"/>
        <w:autoSpaceDN w:val="0"/>
        <w:adjustRightInd w:val="0"/>
        <w:ind w:left="142" w:hanging="142"/>
        <w:rPr>
          <w:rFonts w:ascii="Times New Roman" w:hAnsi="Times New Roman"/>
          <w:b/>
        </w:rPr>
      </w:pPr>
    </w:p>
    <w:p w:rsidR="00F8336D"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jc w:val="right"/>
        <w:outlineLvl w:val="1"/>
        <w:rPr>
          <w:rFonts w:ascii="Times New Roman" w:hAnsi="Times New Roman"/>
          <w:b/>
        </w:rPr>
      </w:pPr>
      <w:bookmarkStart w:id="33" w:name="_Toc469407200"/>
      <w:bookmarkStart w:id="34" w:name="_Toc496013817"/>
      <w:bookmarkStart w:id="35" w:name="_Toc496016382"/>
      <w:bookmarkStart w:id="36" w:name="_Toc496017542"/>
      <w:bookmarkStart w:id="37" w:name="_Toc497717668"/>
      <w:r w:rsidRPr="00EC71D3">
        <w:rPr>
          <w:rFonts w:ascii="Times New Roman" w:hAnsi="Times New Roman"/>
          <w:b/>
        </w:rPr>
        <w:lastRenderedPageBreak/>
        <w:t xml:space="preserve">Obrazac 2 –  Ogledni predložak sadržaja Popisa ugovora </w:t>
      </w:r>
      <w:bookmarkEnd w:id="33"/>
      <w:bookmarkEnd w:id="34"/>
      <w:bookmarkEnd w:id="35"/>
      <w:r w:rsidRPr="00EC71D3">
        <w:rPr>
          <w:rFonts w:ascii="Times New Roman" w:hAnsi="Times New Roman"/>
          <w:b/>
        </w:rPr>
        <w:t>u posljednje tri godine</w:t>
      </w:r>
      <w:bookmarkEnd w:id="36"/>
      <w:bookmarkEnd w:id="37"/>
    </w:p>
    <w:p w:rsidR="00F8336D" w:rsidRPr="00EC71D3" w:rsidRDefault="00F8336D" w:rsidP="00F8336D">
      <w:pPr>
        <w:jc w:val="right"/>
        <w:rPr>
          <w:rFonts w:ascii="Times New Roman" w:hAnsi="Times New Roman"/>
          <w:b/>
          <w:bCs/>
          <w:color w:val="000000"/>
        </w:rPr>
      </w:pPr>
      <w:r w:rsidRPr="00EC71D3">
        <w:rPr>
          <w:rFonts w:ascii="Times New Roman" w:hAnsi="Times New Roman"/>
          <w:b/>
          <w:bCs/>
          <w:color w:val="000000"/>
        </w:rPr>
        <w:t xml:space="preserve">(ispuniti obrazac, </w:t>
      </w:r>
      <w:r w:rsidRPr="00EC71D3">
        <w:rPr>
          <w:rFonts w:ascii="Times New Roman" w:hAnsi="Times New Roman"/>
          <w:b/>
          <w:bCs/>
        </w:rPr>
        <w:t>potpisati i ovjeriti pečatom</w:t>
      </w:r>
      <w:r w:rsidRPr="00EC71D3">
        <w:rPr>
          <w:rFonts w:ascii="Times New Roman" w:hAnsi="Times New Roman"/>
          <w:b/>
          <w:bCs/>
          <w:color w:val="000000"/>
        </w:rPr>
        <w:t>)</w:t>
      </w:r>
    </w:p>
    <w:p w:rsidR="00F8336D" w:rsidRPr="00EC71D3" w:rsidRDefault="00F8336D" w:rsidP="00F8336D">
      <w:pPr>
        <w:spacing w:line="360" w:lineRule="auto"/>
        <w:rPr>
          <w:rFonts w:ascii="Times New Roman" w:hAnsi="Times New Roman"/>
          <w:color w:val="000000"/>
        </w:rPr>
      </w:pPr>
    </w:p>
    <w:p w:rsidR="00F8336D" w:rsidRPr="00EC71D3" w:rsidRDefault="00F8336D" w:rsidP="00F8336D">
      <w:pPr>
        <w:autoSpaceDE w:val="0"/>
        <w:autoSpaceDN w:val="0"/>
        <w:adjustRightInd w:val="0"/>
        <w:jc w:val="center"/>
        <w:rPr>
          <w:rFonts w:ascii="Times New Roman" w:hAnsi="Times New Roman"/>
          <w:b/>
          <w:bCs/>
        </w:rPr>
      </w:pPr>
      <w:r w:rsidRPr="00EC71D3">
        <w:rPr>
          <w:rFonts w:ascii="Times New Roman" w:hAnsi="Times New Roman"/>
          <w:b/>
          <w:bCs/>
        </w:rPr>
        <w:t xml:space="preserve">POPIS UGOVORA </w:t>
      </w:r>
    </w:p>
    <w:p w:rsidR="00F8336D" w:rsidRPr="00EC71D3" w:rsidRDefault="00F8336D" w:rsidP="00F8336D">
      <w:pPr>
        <w:autoSpaceDE w:val="0"/>
        <w:autoSpaceDN w:val="0"/>
        <w:adjustRightInd w:val="0"/>
        <w:jc w:val="center"/>
        <w:rPr>
          <w:rFonts w:ascii="Times New Roman" w:hAnsi="Times New Roman"/>
          <w:b/>
        </w:rPr>
      </w:pPr>
    </w:p>
    <w:p w:rsidR="00F8336D" w:rsidRPr="00EC71D3" w:rsidRDefault="00F8336D" w:rsidP="00F8336D">
      <w:pPr>
        <w:jc w:val="center"/>
        <w:rPr>
          <w:rFonts w:ascii="Times New Roman" w:hAnsi="Times New Roman"/>
          <w:b/>
          <w:bCs/>
        </w:rPr>
      </w:pPr>
    </w:p>
    <w:tbl>
      <w:tblPr>
        <w:tblpPr w:leftFromText="180" w:rightFromText="180" w:vertAnchor="text" w:horzAnchor="margin" w:tblpY="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
        <w:gridCol w:w="2392"/>
        <w:gridCol w:w="2249"/>
        <w:gridCol w:w="2117"/>
        <w:gridCol w:w="2528"/>
      </w:tblGrid>
      <w:tr w:rsidR="00F8336D" w:rsidRPr="00EC71D3" w:rsidTr="00966782">
        <w:tc>
          <w:tcPr>
            <w:tcW w:w="779" w:type="dxa"/>
          </w:tcPr>
          <w:p w:rsidR="00F8336D" w:rsidRPr="00EC71D3" w:rsidRDefault="00F8336D" w:rsidP="00966782">
            <w:pPr>
              <w:autoSpaceDE w:val="0"/>
              <w:autoSpaceDN w:val="0"/>
              <w:adjustRightInd w:val="0"/>
              <w:jc w:val="center"/>
              <w:rPr>
                <w:rFonts w:ascii="Times New Roman" w:hAnsi="Times New Roman"/>
                <w:b/>
              </w:rPr>
            </w:pPr>
            <w:r w:rsidRPr="00EC71D3">
              <w:rPr>
                <w:rFonts w:ascii="Times New Roman" w:hAnsi="Times New Roman"/>
                <w:b/>
              </w:rPr>
              <w:t>Redni</w:t>
            </w:r>
          </w:p>
          <w:p w:rsidR="00F8336D" w:rsidRPr="00EC71D3" w:rsidRDefault="00F8336D" w:rsidP="00966782">
            <w:pPr>
              <w:autoSpaceDE w:val="0"/>
              <w:autoSpaceDN w:val="0"/>
              <w:adjustRightInd w:val="0"/>
              <w:jc w:val="center"/>
              <w:rPr>
                <w:rFonts w:ascii="Times New Roman" w:hAnsi="Times New Roman"/>
                <w:b/>
              </w:rPr>
            </w:pPr>
            <w:r w:rsidRPr="00EC71D3">
              <w:rPr>
                <w:rFonts w:ascii="Times New Roman" w:hAnsi="Times New Roman"/>
                <w:b/>
              </w:rPr>
              <w:t>broj</w:t>
            </w:r>
          </w:p>
        </w:tc>
        <w:tc>
          <w:tcPr>
            <w:tcW w:w="2392" w:type="dxa"/>
          </w:tcPr>
          <w:p w:rsidR="00F8336D" w:rsidRPr="00EC71D3" w:rsidRDefault="00F8336D" w:rsidP="00966782">
            <w:pPr>
              <w:autoSpaceDE w:val="0"/>
              <w:autoSpaceDN w:val="0"/>
              <w:adjustRightInd w:val="0"/>
              <w:jc w:val="center"/>
              <w:rPr>
                <w:rFonts w:ascii="Times New Roman" w:hAnsi="Times New Roman"/>
                <w:b/>
              </w:rPr>
            </w:pPr>
            <w:r w:rsidRPr="00EC71D3">
              <w:rPr>
                <w:rFonts w:ascii="Times New Roman" w:hAnsi="Times New Roman"/>
                <w:b/>
              </w:rPr>
              <w:t>NARUČITELJ</w:t>
            </w:r>
          </w:p>
          <w:p w:rsidR="00F8336D" w:rsidRPr="00EC71D3" w:rsidRDefault="00F8336D" w:rsidP="00966782">
            <w:pPr>
              <w:autoSpaceDE w:val="0"/>
              <w:autoSpaceDN w:val="0"/>
              <w:adjustRightInd w:val="0"/>
              <w:jc w:val="center"/>
              <w:rPr>
                <w:rFonts w:ascii="Times New Roman" w:hAnsi="Times New Roman"/>
                <w:b/>
              </w:rPr>
            </w:pPr>
            <w:r w:rsidRPr="00EC71D3">
              <w:rPr>
                <w:rFonts w:ascii="Times New Roman" w:hAnsi="Times New Roman"/>
                <w:b/>
              </w:rPr>
              <w:t>(naziv, sjedište, kontakt za provjeru podataka)</w:t>
            </w:r>
          </w:p>
        </w:tc>
        <w:tc>
          <w:tcPr>
            <w:tcW w:w="2249" w:type="dxa"/>
          </w:tcPr>
          <w:p w:rsidR="00F8336D" w:rsidRPr="00EC71D3" w:rsidRDefault="00F8336D" w:rsidP="00966782">
            <w:pPr>
              <w:autoSpaceDE w:val="0"/>
              <w:autoSpaceDN w:val="0"/>
              <w:adjustRightInd w:val="0"/>
              <w:jc w:val="center"/>
              <w:rPr>
                <w:rFonts w:ascii="Times New Roman" w:hAnsi="Times New Roman"/>
                <w:b/>
              </w:rPr>
            </w:pPr>
            <w:r w:rsidRPr="00EC71D3">
              <w:rPr>
                <w:rFonts w:ascii="Times New Roman" w:hAnsi="Times New Roman"/>
                <w:b/>
              </w:rPr>
              <w:t>PREDMET UGOVORA</w:t>
            </w:r>
          </w:p>
        </w:tc>
        <w:tc>
          <w:tcPr>
            <w:tcW w:w="2117" w:type="dxa"/>
          </w:tcPr>
          <w:p w:rsidR="00F8336D" w:rsidRPr="00EC71D3" w:rsidRDefault="00F8336D" w:rsidP="00966782">
            <w:pPr>
              <w:autoSpaceDE w:val="0"/>
              <w:autoSpaceDN w:val="0"/>
              <w:adjustRightInd w:val="0"/>
              <w:jc w:val="center"/>
              <w:rPr>
                <w:rFonts w:ascii="Times New Roman" w:hAnsi="Times New Roman"/>
                <w:b/>
              </w:rPr>
            </w:pPr>
            <w:r w:rsidRPr="00EC71D3">
              <w:rPr>
                <w:rFonts w:ascii="Times New Roman" w:hAnsi="Times New Roman"/>
                <w:b/>
              </w:rPr>
              <w:t>VRIJEDNOST UGOVORA U KUNAMA BEZ PDV-a</w:t>
            </w:r>
          </w:p>
        </w:tc>
        <w:tc>
          <w:tcPr>
            <w:tcW w:w="2528" w:type="dxa"/>
          </w:tcPr>
          <w:p w:rsidR="00F8336D" w:rsidRPr="00EC71D3" w:rsidRDefault="00F8336D" w:rsidP="00966782">
            <w:pPr>
              <w:autoSpaceDE w:val="0"/>
              <w:autoSpaceDN w:val="0"/>
              <w:adjustRightInd w:val="0"/>
              <w:jc w:val="center"/>
              <w:rPr>
                <w:rFonts w:ascii="Times New Roman" w:hAnsi="Times New Roman"/>
                <w:b/>
              </w:rPr>
            </w:pPr>
            <w:r w:rsidRPr="00EC71D3">
              <w:rPr>
                <w:rFonts w:ascii="Times New Roman" w:hAnsi="Times New Roman"/>
                <w:b/>
              </w:rPr>
              <w:t xml:space="preserve">MJESTI I DATUM </w:t>
            </w:r>
          </w:p>
          <w:p w:rsidR="00F8336D" w:rsidRPr="00EC71D3" w:rsidRDefault="00F8336D" w:rsidP="00966782">
            <w:pPr>
              <w:autoSpaceDE w:val="0"/>
              <w:autoSpaceDN w:val="0"/>
              <w:adjustRightInd w:val="0"/>
              <w:jc w:val="center"/>
              <w:rPr>
                <w:rFonts w:ascii="Times New Roman" w:hAnsi="Times New Roman"/>
                <w:b/>
              </w:rPr>
            </w:pPr>
            <w:r w:rsidRPr="00EC71D3">
              <w:rPr>
                <w:rFonts w:ascii="Times New Roman" w:hAnsi="Times New Roman"/>
                <w:b/>
              </w:rPr>
              <w:t>ZAVRŠETKA UGOVORA</w:t>
            </w:r>
          </w:p>
        </w:tc>
      </w:tr>
      <w:tr w:rsidR="00F8336D" w:rsidRPr="00EC71D3" w:rsidTr="00966782">
        <w:tc>
          <w:tcPr>
            <w:tcW w:w="779" w:type="dxa"/>
          </w:tcPr>
          <w:p w:rsidR="00F8336D" w:rsidRPr="00EC71D3" w:rsidRDefault="00F8336D" w:rsidP="00966782">
            <w:pPr>
              <w:autoSpaceDE w:val="0"/>
              <w:autoSpaceDN w:val="0"/>
              <w:adjustRightInd w:val="0"/>
              <w:jc w:val="center"/>
              <w:rPr>
                <w:rFonts w:ascii="Times New Roman" w:hAnsi="Times New Roman"/>
              </w:rPr>
            </w:pPr>
          </w:p>
        </w:tc>
        <w:tc>
          <w:tcPr>
            <w:tcW w:w="2392" w:type="dxa"/>
          </w:tcPr>
          <w:p w:rsidR="00F8336D" w:rsidRPr="00EC71D3" w:rsidRDefault="00F8336D" w:rsidP="00966782">
            <w:pPr>
              <w:autoSpaceDE w:val="0"/>
              <w:autoSpaceDN w:val="0"/>
              <w:adjustRightInd w:val="0"/>
              <w:rPr>
                <w:rFonts w:ascii="Times New Roman" w:hAnsi="Times New Roman"/>
              </w:rPr>
            </w:pPr>
          </w:p>
          <w:p w:rsidR="00F8336D" w:rsidRPr="00EC71D3" w:rsidRDefault="00F8336D" w:rsidP="00966782">
            <w:pPr>
              <w:autoSpaceDE w:val="0"/>
              <w:autoSpaceDN w:val="0"/>
              <w:adjustRightInd w:val="0"/>
              <w:rPr>
                <w:rFonts w:ascii="Times New Roman" w:hAnsi="Times New Roman"/>
              </w:rPr>
            </w:pPr>
          </w:p>
        </w:tc>
        <w:tc>
          <w:tcPr>
            <w:tcW w:w="2249" w:type="dxa"/>
          </w:tcPr>
          <w:p w:rsidR="00F8336D" w:rsidRPr="00EC71D3" w:rsidRDefault="00F8336D" w:rsidP="00966782">
            <w:pPr>
              <w:autoSpaceDE w:val="0"/>
              <w:autoSpaceDN w:val="0"/>
              <w:adjustRightInd w:val="0"/>
              <w:rPr>
                <w:rFonts w:ascii="Times New Roman" w:hAnsi="Times New Roman"/>
              </w:rPr>
            </w:pPr>
          </w:p>
        </w:tc>
        <w:tc>
          <w:tcPr>
            <w:tcW w:w="2117" w:type="dxa"/>
          </w:tcPr>
          <w:p w:rsidR="00F8336D" w:rsidRPr="00EC71D3" w:rsidRDefault="00F8336D" w:rsidP="00966782">
            <w:pPr>
              <w:autoSpaceDE w:val="0"/>
              <w:autoSpaceDN w:val="0"/>
              <w:adjustRightInd w:val="0"/>
              <w:rPr>
                <w:rFonts w:ascii="Times New Roman" w:hAnsi="Times New Roman"/>
              </w:rPr>
            </w:pPr>
          </w:p>
        </w:tc>
        <w:tc>
          <w:tcPr>
            <w:tcW w:w="2528" w:type="dxa"/>
          </w:tcPr>
          <w:p w:rsidR="00F8336D" w:rsidRPr="00EC71D3" w:rsidRDefault="00F8336D" w:rsidP="00966782">
            <w:pPr>
              <w:autoSpaceDE w:val="0"/>
              <w:autoSpaceDN w:val="0"/>
              <w:adjustRightInd w:val="0"/>
              <w:rPr>
                <w:rFonts w:ascii="Times New Roman" w:hAnsi="Times New Roman"/>
              </w:rPr>
            </w:pPr>
          </w:p>
        </w:tc>
      </w:tr>
      <w:tr w:rsidR="00F8336D" w:rsidRPr="00EC71D3" w:rsidTr="00966782">
        <w:tc>
          <w:tcPr>
            <w:tcW w:w="779" w:type="dxa"/>
          </w:tcPr>
          <w:p w:rsidR="00F8336D" w:rsidRPr="00EC71D3" w:rsidRDefault="00F8336D" w:rsidP="00966782">
            <w:pPr>
              <w:autoSpaceDE w:val="0"/>
              <w:autoSpaceDN w:val="0"/>
              <w:adjustRightInd w:val="0"/>
              <w:jc w:val="center"/>
              <w:rPr>
                <w:rFonts w:ascii="Times New Roman" w:hAnsi="Times New Roman"/>
              </w:rPr>
            </w:pPr>
          </w:p>
        </w:tc>
        <w:tc>
          <w:tcPr>
            <w:tcW w:w="2392" w:type="dxa"/>
          </w:tcPr>
          <w:p w:rsidR="00F8336D" w:rsidRPr="00EC71D3" w:rsidRDefault="00F8336D" w:rsidP="00966782">
            <w:pPr>
              <w:autoSpaceDE w:val="0"/>
              <w:autoSpaceDN w:val="0"/>
              <w:adjustRightInd w:val="0"/>
              <w:rPr>
                <w:rFonts w:ascii="Times New Roman" w:hAnsi="Times New Roman"/>
              </w:rPr>
            </w:pPr>
          </w:p>
          <w:p w:rsidR="00F8336D" w:rsidRPr="00EC71D3" w:rsidRDefault="00F8336D" w:rsidP="00966782">
            <w:pPr>
              <w:autoSpaceDE w:val="0"/>
              <w:autoSpaceDN w:val="0"/>
              <w:adjustRightInd w:val="0"/>
              <w:rPr>
                <w:rFonts w:ascii="Times New Roman" w:hAnsi="Times New Roman"/>
              </w:rPr>
            </w:pPr>
          </w:p>
        </w:tc>
        <w:tc>
          <w:tcPr>
            <w:tcW w:w="2249" w:type="dxa"/>
          </w:tcPr>
          <w:p w:rsidR="00F8336D" w:rsidRPr="00EC71D3" w:rsidRDefault="00F8336D" w:rsidP="00966782">
            <w:pPr>
              <w:autoSpaceDE w:val="0"/>
              <w:autoSpaceDN w:val="0"/>
              <w:adjustRightInd w:val="0"/>
              <w:rPr>
                <w:rFonts w:ascii="Times New Roman" w:hAnsi="Times New Roman"/>
              </w:rPr>
            </w:pPr>
          </w:p>
        </w:tc>
        <w:tc>
          <w:tcPr>
            <w:tcW w:w="2117" w:type="dxa"/>
          </w:tcPr>
          <w:p w:rsidR="00F8336D" w:rsidRPr="00EC71D3" w:rsidRDefault="00F8336D" w:rsidP="00966782">
            <w:pPr>
              <w:autoSpaceDE w:val="0"/>
              <w:autoSpaceDN w:val="0"/>
              <w:adjustRightInd w:val="0"/>
              <w:rPr>
                <w:rFonts w:ascii="Times New Roman" w:hAnsi="Times New Roman"/>
              </w:rPr>
            </w:pPr>
          </w:p>
        </w:tc>
        <w:tc>
          <w:tcPr>
            <w:tcW w:w="2528" w:type="dxa"/>
          </w:tcPr>
          <w:p w:rsidR="00F8336D" w:rsidRPr="00EC71D3" w:rsidRDefault="00F8336D" w:rsidP="00966782">
            <w:pPr>
              <w:autoSpaceDE w:val="0"/>
              <w:autoSpaceDN w:val="0"/>
              <w:adjustRightInd w:val="0"/>
              <w:rPr>
                <w:rFonts w:ascii="Times New Roman" w:hAnsi="Times New Roman"/>
              </w:rPr>
            </w:pPr>
          </w:p>
        </w:tc>
      </w:tr>
      <w:tr w:rsidR="00F8336D" w:rsidRPr="00EC71D3" w:rsidTr="00966782">
        <w:tc>
          <w:tcPr>
            <w:tcW w:w="779" w:type="dxa"/>
          </w:tcPr>
          <w:p w:rsidR="00F8336D" w:rsidRPr="00EC71D3" w:rsidRDefault="00F8336D" w:rsidP="00966782">
            <w:pPr>
              <w:autoSpaceDE w:val="0"/>
              <w:autoSpaceDN w:val="0"/>
              <w:adjustRightInd w:val="0"/>
              <w:jc w:val="center"/>
              <w:rPr>
                <w:rFonts w:ascii="Times New Roman" w:hAnsi="Times New Roman"/>
              </w:rPr>
            </w:pPr>
          </w:p>
        </w:tc>
        <w:tc>
          <w:tcPr>
            <w:tcW w:w="2392" w:type="dxa"/>
          </w:tcPr>
          <w:p w:rsidR="00F8336D" w:rsidRPr="00EC71D3" w:rsidRDefault="00F8336D" w:rsidP="00966782">
            <w:pPr>
              <w:autoSpaceDE w:val="0"/>
              <w:autoSpaceDN w:val="0"/>
              <w:adjustRightInd w:val="0"/>
              <w:rPr>
                <w:rFonts w:ascii="Times New Roman" w:hAnsi="Times New Roman"/>
              </w:rPr>
            </w:pPr>
          </w:p>
          <w:p w:rsidR="00F8336D" w:rsidRPr="00EC71D3" w:rsidRDefault="00F8336D" w:rsidP="00966782">
            <w:pPr>
              <w:autoSpaceDE w:val="0"/>
              <w:autoSpaceDN w:val="0"/>
              <w:adjustRightInd w:val="0"/>
              <w:rPr>
                <w:rFonts w:ascii="Times New Roman" w:hAnsi="Times New Roman"/>
              </w:rPr>
            </w:pPr>
          </w:p>
        </w:tc>
        <w:tc>
          <w:tcPr>
            <w:tcW w:w="2249" w:type="dxa"/>
          </w:tcPr>
          <w:p w:rsidR="00F8336D" w:rsidRPr="00EC71D3" w:rsidRDefault="00F8336D" w:rsidP="00966782">
            <w:pPr>
              <w:autoSpaceDE w:val="0"/>
              <w:autoSpaceDN w:val="0"/>
              <w:adjustRightInd w:val="0"/>
              <w:rPr>
                <w:rFonts w:ascii="Times New Roman" w:hAnsi="Times New Roman"/>
              </w:rPr>
            </w:pPr>
          </w:p>
        </w:tc>
        <w:tc>
          <w:tcPr>
            <w:tcW w:w="2117" w:type="dxa"/>
          </w:tcPr>
          <w:p w:rsidR="00F8336D" w:rsidRPr="00EC71D3" w:rsidRDefault="00F8336D" w:rsidP="00966782">
            <w:pPr>
              <w:autoSpaceDE w:val="0"/>
              <w:autoSpaceDN w:val="0"/>
              <w:adjustRightInd w:val="0"/>
              <w:rPr>
                <w:rFonts w:ascii="Times New Roman" w:hAnsi="Times New Roman"/>
              </w:rPr>
            </w:pPr>
          </w:p>
        </w:tc>
        <w:tc>
          <w:tcPr>
            <w:tcW w:w="2528" w:type="dxa"/>
          </w:tcPr>
          <w:p w:rsidR="00F8336D" w:rsidRPr="00EC71D3" w:rsidRDefault="00F8336D" w:rsidP="00966782">
            <w:pPr>
              <w:autoSpaceDE w:val="0"/>
              <w:autoSpaceDN w:val="0"/>
              <w:adjustRightInd w:val="0"/>
              <w:rPr>
                <w:rFonts w:ascii="Times New Roman" w:hAnsi="Times New Roman"/>
              </w:rPr>
            </w:pPr>
          </w:p>
        </w:tc>
      </w:tr>
      <w:tr w:rsidR="00F8336D" w:rsidRPr="00EC71D3" w:rsidTr="00966782">
        <w:tc>
          <w:tcPr>
            <w:tcW w:w="779" w:type="dxa"/>
          </w:tcPr>
          <w:p w:rsidR="00F8336D" w:rsidRPr="00EC71D3" w:rsidRDefault="00F8336D" w:rsidP="00966782">
            <w:pPr>
              <w:autoSpaceDE w:val="0"/>
              <w:autoSpaceDN w:val="0"/>
              <w:adjustRightInd w:val="0"/>
              <w:jc w:val="center"/>
              <w:rPr>
                <w:rFonts w:ascii="Times New Roman" w:hAnsi="Times New Roman"/>
              </w:rPr>
            </w:pPr>
          </w:p>
        </w:tc>
        <w:tc>
          <w:tcPr>
            <w:tcW w:w="2392" w:type="dxa"/>
          </w:tcPr>
          <w:p w:rsidR="00F8336D" w:rsidRPr="00EC71D3" w:rsidRDefault="00F8336D" w:rsidP="00966782">
            <w:pPr>
              <w:autoSpaceDE w:val="0"/>
              <w:autoSpaceDN w:val="0"/>
              <w:adjustRightInd w:val="0"/>
              <w:rPr>
                <w:rFonts w:ascii="Times New Roman" w:hAnsi="Times New Roman"/>
              </w:rPr>
            </w:pPr>
          </w:p>
          <w:p w:rsidR="00F8336D" w:rsidRPr="00EC71D3" w:rsidRDefault="00F8336D" w:rsidP="00966782">
            <w:pPr>
              <w:autoSpaceDE w:val="0"/>
              <w:autoSpaceDN w:val="0"/>
              <w:adjustRightInd w:val="0"/>
              <w:rPr>
                <w:rFonts w:ascii="Times New Roman" w:hAnsi="Times New Roman"/>
              </w:rPr>
            </w:pPr>
          </w:p>
        </w:tc>
        <w:tc>
          <w:tcPr>
            <w:tcW w:w="2249" w:type="dxa"/>
          </w:tcPr>
          <w:p w:rsidR="00F8336D" w:rsidRPr="00EC71D3" w:rsidRDefault="00F8336D" w:rsidP="00966782">
            <w:pPr>
              <w:autoSpaceDE w:val="0"/>
              <w:autoSpaceDN w:val="0"/>
              <w:adjustRightInd w:val="0"/>
              <w:rPr>
                <w:rFonts w:ascii="Times New Roman" w:hAnsi="Times New Roman"/>
              </w:rPr>
            </w:pPr>
          </w:p>
        </w:tc>
        <w:tc>
          <w:tcPr>
            <w:tcW w:w="2117" w:type="dxa"/>
          </w:tcPr>
          <w:p w:rsidR="00F8336D" w:rsidRPr="00EC71D3" w:rsidRDefault="00F8336D" w:rsidP="00966782">
            <w:pPr>
              <w:autoSpaceDE w:val="0"/>
              <w:autoSpaceDN w:val="0"/>
              <w:adjustRightInd w:val="0"/>
              <w:rPr>
                <w:rFonts w:ascii="Times New Roman" w:hAnsi="Times New Roman"/>
              </w:rPr>
            </w:pPr>
          </w:p>
        </w:tc>
        <w:tc>
          <w:tcPr>
            <w:tcW w:w="2528" w:type="dxa"/>
          </w:tcPr>
          <w:p w:rsidR="00F8336D" w:rsidRPr="00EC71D3" w:rsidRDefault="00F8336D" w:rsidP="00966782">
            <w:pPr>
              <w:autoSpaceDE w:val="0"/>
              <w:autoSpaceDN w:val="0"/>
              <w:adjustRightInd w:val="0"/>
              <w:rPr>
                <w:rFonts w:ascii="Times New Roman" w:hAnsi="Times New Roman"/>
              </w:rPr>
            </w:pPr>
          </w:p>
        </w:tc>
      </w:tr>
      <w:tr w:rsidR="00F8336D" w:rsidRPr="00EC71D3" w:rsidTr="00966782">
        <w:tc>
          <w:tcPr>
            <w:tcW w:w="779" w:type="dxa"/>
          </w:tcPr>
          <w:p w:rsidR="00F8336D" w:rsidRPr="00EC71D3" w:rsidRDefault="00F8336D" w:rsidP="00966782">
            <w:pPr>
              <w:autoSpaceDE w:val="0"/>
              <w:autoSpaceDN w:val="0"/>
              <w:adjustRightInd w:val="0"/>
              <w:jc w:val="center"/>
              <w:rPr>
                <w:rFonts w:ascii="Times New Roman" w:hAnsi="Times New Roman"/>
              </w:rPr>
            </w:pPr>
          </w:p>
        </w:tc>
        <w:tc>
          <w:tcPr>
            <w:tcW w:w="2392" w:type="dxa"/>
          </w:tcPr>
          <w:p w:rsidR="00F8336D" w:rsidRPr="00EC71D3" w:rsidRDefault="00F8336D" w:rsidP="00966782">
            <w:pPr>
              <w:autoSpaceDE w:val="0"/>
              <w:autoSpaceDN w:val="0"/>
              <w:adjustRightInd w:val="0"/>
              <w:rPr>
                <w:rFonts w:ascii="Times New Roman" w:hAnsi="Times New Roman"/>
              </w:rPr>
            </w:pPr>
          </w:p>
          <w:p w:rsidR="00F8336D" w:rsidRPr="00EC71D3" w:rsidRDefault="00F8336D" w:rsidP="00966782">
            <w:pPr>
              <w:autoSpaceDE w:val="0"/>
              <w:autoSpaceDN w:val="0"/>
              <w:adjustRightInd w:val="0"/>
              <w:rPr>
                <w:rFonts w:ascii="Times New Roman" w:hAnsi="Times New Roman"/>
              </w:rPr>
            </w:pPr>
          </w:p>
        </w:tc>
        <w:tc>
          <w:tcPr>
            <w:tcW w:w="2249" w:type="dxa"/>
          </w:tcPr>
          <w:p w:rsidR="00F8336D" w:rsidRPr="00EC71D3" w:rsidRDefault="00F8336D" w:rsidP="00966782">
            <w:pPr>
              <w:autoSpaceDE w:val="0"/>
              <w:autoSpaceDN w:val="0"/>
              <w:adjustRightInd w:val="0"/>
              <w:rPr>
                <w:rFonts w:ascii="Times New Roman" w:hAnsi="Times New Roman"/>
              </w:rPr>
            </w:pPr>
          </w:p>
        </w:tc>
        <w:tc>
          <w:tcPr>
            <w:tcW w:w="2117" w:type="dxa"/>
          </w:tcPr>
          <w:p w:rsidR="00F8336D" w:rsidRPr="00EC71D3" w:rsidRDefault="00F8336D" w:rsidP="00966782">
            <w:pPr>
              <w:autoSpaceDE w:val="0"/>
              <w:autoSpaceDN w:val="0"/>
              <w:adjustRightInd w:val="0"/>
              <w:rPr>
                <w:rFonts w:ascii="Times New Roman" w:hAnsi="Times New Roman"/>
              </w:rPr>
            </w:pPr>
          </w:p>
        </w:tc>
        <w:tc>
          <w:tcPr>
            <w:tcW w:w="2528" w:type="dxa"/>
          </w:tcPr>
          <w:p w:rsidR="00F8336D" w:rsidRPr="00EC71D3" w:rsidRDefault="00F8336D" w:rsidP="00966782">
            <w:pPr>
              <w:autoSpaceDE w:val="0"/>
              <w:autoSpaceDN w:val="0"/>
              <w:adjustRightInd w:val="0"/>
              <w:rPr>
                <w:rFonts w:ascii="Times New Roman" w:hAnsi="Times New Roman"/>
              </w:rPr>
            </w:pPr>
          </w:p>
        </w:tc>
      </w:tr>
      <w:tr w:rsidR="00F8336D" w:rsidRPr="00EC71D3" w:rsidTr="00966782">
        <w:tc>
          <w:tcPr>
            <w:tcW w:w="779" w:type="dxa"/>
          </w:tcPr>
          <w:p w:rsidR="00F8336D" w:rsidRPr="00EC71D3" w:rsidRDefault="00F8336D" w:rsidP="00966782">
            <w:pPr>
              <w:autoSpaceDE w:val="0"/>
              <w:autoSpaceDN w:val="0"/>
              <w:adjustRightInd w:val="0"/>
              <w:jc w:val="center"/>
              <w:rPr>
                <w:rFonts w:ascii="Times New Roman" w:hAnsi="Times New Roman"/>
              </w:rPr>
            </w:pPr>
          </w:p>
        </w:tc>
        <w:tc>
          <w:tcPr>
            <w:tcW w:w="2392" w:type="dxa"/>
          </w:tcPr>
          <w:p w:rsidR="00F8336D" w:rsidRPr="00EC71D3" w:rsidRDefault="00F8336D" w:rsidP="00966782">
            <w:pPr>
              <w:autoSpaceDE w:val="0"/>
              <w:autoSpaceDN w:val="0"/>
              <w:adjustRightInd w:val="0"/>
              <w:rPr>
                <w:rFonts w:ascii="Times New Roman" w:hAnsi="Times New Roman"/>
              </w:rPr>
            </w:pPr>
          </w:p>
          <w:p w:rsidR="00F8336D" w:rsidRPr="00EC71D3" w:rsidRDefault="00F8336D" w:rsidP="00966782">
            <w:pPr>
              <w:autoSpaceDE w:val="0"/>
              <w:autoSpaceDN w:val="0"/>
              <w:adjustRightInd w:val="0"/>
              <w:rPr>
                <w:rFonts w:ascii="Times New Roman" w:hAnsi="Times New Roman"/>
              </w:rPr>
            </w:pPr>
          </w:p>
        </w:tc>
        <w:tc>
          <w:tcPr>
            <w:tcW w:w="2249" w:type="dxa"/>
          </w:tcPr>
          <w:p w:rsidR="00F8336D" w:rsidRPr="00EC71D3" w:rsidRDefault="00F8336D" w:rsidP="00966782">
            <w:pPr>
              <w:autoSpaceDE w:val="0"/>
              <w:autoSpaceDN w:val="0"/>
              <w:adjustRightInd w:val="0"/>
              <w:rPr>
                <w:rFonts w:ascii="Times New Roman" w:hAnsi="Times New Roman"/>
              </w:rPr>
            </w:pPr>
          </w:p>
        </w:tc>
        <w:tc>
          <w:tcPr>
            <w:tcW w:w="2117" w:type="dxa"/>
          </w:tcPr>
          <w:p w:rsidR="00F8336D" w:rsidRPr="00EC71D3" w:rsidRDefault="00F8336D" w:rsidP="00966782">
            <w:pPr>
              <w:autoSpaceDE w:val="0"/>
              <w:autoSpaceDN w:val="0"/>
              <w:adjustRightInd w:val="0"/>
              <w:rPr>
                <w:rFonts w:ascii="Times New Roman" w:hAnsi="Times New Roman"/>
              </w:rPr>
            </w:pPr>
          </w:p>
        </w:tc>
        <w:tc>
          <w:tcPr>
            <w:tcW w:w="2528" w:type="dxa"/>
          </w:tcPr>
          <w:p w:rsidR="00F8336D" w:rsidRPr="00EC71D3" w:rsidRDefault="00F8336D" w:rsidP="00966782">
            <w:pPr>
              <w:autoSpaceDE w:val="0"/>
              <w:autoSpaceDN w:val="0"/>
              <w:adjustRightInd w:val="0"/>
              <w:rPr>
                <w:rFonts w:ascii="Times New Roman" w:hAnsi="Times New Roman"/>
              </w:rPr>
            </w:pPr>
          </w:p>
        </w:tc>
      </w:tr>
      <w:tr w:rsidR="00F8336D" w:rsidRPr="00EC71D3" w:rsidTr="00966782">
        <w:tc>
          <w:tcPr>
            <w:tcW w:w="779" w:type="dxa"/>
          </w:tcPr>
          <w:p w:rsidR="00F8336D" w:rsidRPr="00EC71D3" w:rsidRDefault="00F8336D" w:rsidP="00966782">
            <w:pPr>
              <w:autoSpaceDE w:val="0"/>
              <w:autoSpaceDN w:val="0"/>
              <w:adjustRightInd w:val="0"/>
              <w:jc w:val="center"/>
              <w:rPr>
                <w:rFonts w:ascii="Times New Roman" w:hAnsi="Times New Roman"/>
              </w:rPr>
            </w:pPr>
          </w:p>
          <w:p w:rsidR="00F8336D" w:rsidRPr="00EC71D3" w:rsidRDefault="00F8336D" w:rsidP="00966782">
            <w:pPr>
              <w:autoSpaceDE w:val="0"/>
              <w:autoSpaceDN w:val="0"/>
              <w:adjustRightInd w:val="0"/>
              <w:jc w:val="center"/>
              <w:rPr>
                <w:rFonts w:ascii="Times New Roman" w:hAnsi="Times New Roman"/>
              </w:rPr>
            </w:pPr>
          </w:p>
        </w:tc>
        <w:tc>
          <w:tcPr>
            <w:tcW w:w="2392" w:type="dxa"/>
          </w:tcPr>
          <w:p w:rsidR="00F8336D" w:rsidRPr="00EC71D3" w:rsidRDefault="00F8336D" w:rsidP="00966782">
            <w:pPr>
              <w:autoSpaceDE w:val="0"/>
              <w:autoSpaceDN w:val="0"/>
              <w:adjustRightInd w:val="0"/>
              <w:rPr>
                <w:rFonts w:ascii="Times New Roman" w:hAnsi="Times New Roman"/>
              </w:rPr>
            </w:pPr>
          </w:p>
        </w:tc>
        <w:tc>
          <w:tcPr>
            <w:tcW w:w="2249" w:type="dxa"/>
          </w:tcPr>
          <w:p w:rsidR="00F8336D" w:rsidRPr="00EC71D3" w:rsidRDefault="00F8336D" w:rsidP="00966782">
            <w:pPr>
              <w:autoSpaceDE w:val="0"/>
              <w:autoSpaceDN w:val="0"/>
              <w:adjustRightInd w:val="0"/>
              <w:rPr>
                <w:rFonts w:ascii="Times New Roman" w:hAnsi="Times New Roman"/>
              </w:rPr>
            </w:pPr>
          </w:p>
        </w:tc>
        <w:tc>
          <w:tcPr>
            <w:tcW w:w="2117" w:type="dxa"/>
          </w:tcPr>
          <w:p w:rsidR="00F8336D" w:rsidRPr="00EC71D3" w:rsidRDefault="00F8336D" w:rsidP="00966782">
            <w:pPr>
              <w:autoSpaceDE w:val="0"/>
              <w:autoSpaceDN w:val="0"/>
              <w:adjustRightInd w:val="0"/>
              <w:rPr>
                <w:rFonts w:ascii="Times New Roman" w:hAnsi="Times New Roman"/>
              </w:rPr>
            </w:pPr>
          </w:p>
        </w:tc>
        <w:tc>
          <w:tcPr>
            <w:tcW w:w="2528" w:type="dxa"/>
          </w:tcPr>
          <w:p w:rsidR="00F8336D" w:rsidRPr="00EC71D3" w:rsidRDefault="00F8336D" w:rsidP="00966782">
            <w:pPr>
              <w:autoSpaceDE w:val="0"/>
              <w:autoSpaceDN w:val="0"/>
              <w:adjustRightInd w:val="0"/>
              <w:rPr>
                <w:rFonts w:ascii="Times New Roman" w:hAnsi="Times New Roman"/>
              </w:rPr>
            </w:pPr>
          </w:p>
        </w:tc>
      </w:tr>
      <w:tr w:rsidR="00F8336D" w:rsidRPr="00EC71D3" w:rsidTr="00966782">
        <w:tc>
          <w:tcPr>
            <w:tcW w:w="779" w:type="dxa"/>
          </w:tcPr>
          <w:p w:rsidR="00F8336D" w:rsidRPr="00EC71D3" w:rsidRDefault="00F8336D" w:rsidP="00966782">
            <w:pPr>
              <w:autoSpaceDE w:val="0"/>
              <w:autoSpaceDN w:val="0"/>
              <w:adjustRightInd w:val="0"/>
              <w:jc w:val="center"/>
              <w:rPr>
                <w:rFonts w:ascii="Times New Roman" w:hAnsi="Times New Roman"/>
              </w:rPr>
            </w:pPr>
          </w:p>
          <w:p w:rsidR="00F8336D" w:rsidRPr="00EC71D3" w:rsidRDefault="00F8336D" w:rsidP="00966782">
            <w:pPr>
              <w:autoSpaceDE w:val="0"/>
              <w:autoSpaceDN w:val="0"/>
              <w:adjustRightInd w:val="0"/>
              <w:jc w:val="center"/>
              <w:rPr>
                <w:rFonts w:ascii="Times New Roman" w:hAnsi="Times New Roman"/>
              </w:rPr>
            </w:pPr>
          </w:p>
        </w:tc>
        <w:tc>
          <w:tcPr>
            <w:tcW w:w="2392" w:type="dxa"/>
          </w:tcPr>
          <w:p w:rsidR="00F8336D" w:rsidRPr="00EC71D3" w:rsidRDefault="00F8336D" w:rsidP="00966782">
            <w:pPr>
              <w:autoSpaceDE w:val="0"/>
              <w:autoSpaceDN w:val="0"/>
              <w:adjustRightInd w:val="0"/>
              <w:rPr>
                <w:rFonts w:ascii="Times New Roman" w:hAnsi="Times New Roman"/>
              </w:rPr>
            </w:pPr>
          </w:p>
        </w:tc>
        <w:tc>
          <w:tcPr>
            <w:tcW w:w="2249" w:type="dxa"/>
          </w:tcPr>
          <w:p w:rsidR="00F8336D" w:rsidRPr="00EC71D3" w:rsidRDefault="00F8336D" w:rsidP="00966782">
            <w:pPr>
              <w:autoSpaceDE w:val="0"/>
              <w:autoSpaceDN w:val="0"/>
              <w:adjustRightInd w:val="0"/>
              <w:rPr>
                <w:rFonts w:ascii="Times New Roman" w:hAnsi="Times New Roman"/>
              </w:rPr>
            </w:pPr>
          </w:p>
        </w:tc>
        <w:tc>
          <w:tcPr>
            <w:tcW w:w="2117" w:type="dxa"/>
          </w:tcPr>
          <w:p w:rsidR="00F8336D" w:rsidRPr="00EC71D3" w:rsidRDefault="00F8336D" w:rsidP="00966782">
            <w:pPr>
              <w:autoSpaceDE w:val="0"/>
              <w:autoSpaceDN w:val="0"/>
              <w:adjustRightInd w:val="0"/>
              <w:rPr>
                <w:rFonts w:ascii="Times New Roman" w:hAnsi="Times New Roman"/>
              </w:rPr>
            </w:pPr>
          </w:p>
        </w:tc>
        <w:tc>
          <w:tcPr>
            <w:tcW w:w="2528" w:type="dxa"/>
          </w:tcPr>
          <w:p w:rsidR="00F8336D" w:rsidRPr="00EC71D3" w:rsidRDefault="00F8336D" w:rsidP="00966782">
            <w:pPr>
              <w:autoSpaceDE w:val="0"/>
              <w:autoSpaceDN w:val="0"/>
              <w:adjustRightInd w:val="0"/>
              <w:rPr>
                <w:rFonts w:ascii="Times New Roman" w:hAnsi="Times New Roman"/>
              </w:rPr>
            </w:pPr>
          </w:p>
        </w:tc>
      </w:tr>
    </w:tbl>
    <w:p w:rsidR="00F8336D" w:rsidRPr="00EC71D3" w:rsidRDefault="00F8336D" w:rsidP="00F8336D">
      <w:pPr>
        <w:autoSpaceDE w:val="0"/>
        <w:autoSpaceDN w:val="0"/>
        <w:adjustRightInd w:val="0"/>
        <w:jc w:val="center"/>
        <w:rPr>
          <w:rFonts w:ascii="Times New Roman" w:hAnsi="Times New Roman"/>
          <w:b/>
        </w:rPr>
      </w:pPr>
    </w:p>
    <w:p w:rsidR="00F8336D" w:rsidRPr="00EC71D3" w:rsidRDefault="00F8336D" w:rsidP="00F8336D">
      <w:pPr>
        <w:autoSpaceDE w:val="0"/>
        <w:autoSpaceDN w:val="0"/>
        <w:adjustRightInd w:val="0"/>
        <w:rPr>
          <w:rFonts w:ascii="Times New Roman" w:hAnsi="Times New Roman"/>
        </w:rPr>
      </w:pPr>
    </w:p>
    <w:p w:rsidR="00F8336D" w:rsidRPr="00EC71D3" w:rsidRDefault="00F8336D" w:rsidP="00F8336D">
      <w:pPr>
        <w:autoSpaceDE w:val="0"/>
        <w:autoSpaceDN w:val="0"/>
        <w:adjustRightInd w:val="0"/>
        <w:rPr>
          <w:rFonts w:ascii="Times New Roman" w:hAnsi="Times New Roman"/>
        </w:rPr>
      </w:pPr>
      <w:r w:rsidRPr="00EC71D3">
        <w:rPr>
          <w:rFonts w:ascii="Times New Roman" w:hAnsi="Times New Roman"/>
        </w:rPr>
        <w:t>Potvrđujem da smo u gore navedenim ugovorima nastupali kao druga ugovorna strana te da smo navedene ugovore izvršili uredno i u svemu prema pravilima struke i ugovornim obvezama.</w:t>
      </w:r>
    </w:p>
    <w:p w:rsidR="00F8336D" w:rsidRPr="00EC71D3" w:rsidRDefault="00F8336D" w:rsidP="00F8336D">
      <w:pPr>
        <w:jc w:val="center"/>
        <w:rPr>
          <w:rFonts w:ascii="Times New Roman" w:hAnsi="Times New Roman"/>
          <w:color w:val="FF0000"/>
        </w:rPr>
      </w:pPr>
    </w:p>
    <w:p w:rsidR="00F8336D" w:rsidRPr="00EC71D3" w:rsidRDefault="00F8336D" w:rsidP="00F8336D">
      <w:pPr>
        <w:spacing w:before="100" w:beforeAutospacing="1" w:after="100" w:afterAutospacing="1" w:line="360" w:lineRule="auto"/>
        <w:jc w:val="both"/>
        <w:rPr>
          <w:rFonts w:ascii="Times New Roman" w:hAnsi="Times New Roman"/>
          <w:lang w:eastAsia="hr-HR"/>
        </w:rPr>
      </w:pPr>
      <w:r w:rsidRPr="00EC71D3">
        <w:rPr>
          <w:rFonts w:ascii="Times New Roman" w:hAnsi="Times New Roman"/>
          <w:lang w:eastAsia="hr-HR"/>
        </w:rPr>
        <w:t>U _________________, ___________ 2018.</w:t>
      </w:r>
    </w:p>
    <w:p w:rsidR="00F8336D" w:rsidRPr="00EC71D3" w:rsidRDefault="00F8336D" w:rsidP="00F8336D">
      <w:pPr>
        <w:pBdr>
          <w:bottom w:val="single" w:sz="12" w:space="1" w:color="auto"/>
        </w:pBdr>
        <w:jc w:val="both"/>
        <w:rPr>
          <w:rFonts w:ascii="Times New Roman" w:hAnsi="Times New Roman"/>
        </w:rPr>
      </w:pPr>
    </w:p>
    <w:p w:rsidR="00F8336D" w:rsidRPr="00EC71D3" w:rsidRDefault="00F8336D" w:rsidP="00F8336D">
      <w:pPr>
        <w:pStyle w:val="Bezproreda"/>
        <w:ind w:left="3969"/>
        <w:jc w:val="center"/>
        <w:rPr>
          <w:rFonts w:ascii="Times New Roman" w:hAnsi="Times New Roman"/>
        </w:rPr>
      </w:pPr>
      <w:r w:rsidRPr="00EC71D3">
        <w:rPr>
          <w:rFonts w:ascii="Times New Roman" w:hAnsi="Times New Roman"/>
        </w:rPr>
        <w:t>(ime i prezime osobe ovlaštene po zakonu za  zastupanje gospodarskog subjekta)*</w:t>
      </w:r>
    </w:p>
    <w:p w:rsidR="00F8336D" w:rsidRPr="00EC71D3" w:rsidRDefault="00F8336D" w:rsidP="00F8336D">
      <w:pPr>
        <w:pStyle w:val="Bezproreda"/>
        <w:ind w:left="3969"/>
        <w:jc w:val="center"/>
        <w:rPr>
          <w:rFonts w:ascii="Times New Roman" w:hAnsi="Times New Roman"/>
        </w:rPr>
      </w:pPr>
    </w:p>
    <w:p w:rsidR="00F8336D" w:rsidRPr="00EC71D3" w:rsidRDefault="00F8336D" w:rsidP="00F8336D">
      <w:pPr>
        <w:pStyle w:val="Bezproreda"/>
        <w:ind w:left="3969"/>
        <w:jc w:val="center"/>
        <w:rPr>
          <w:rFonts w:ascii="Times New Roman" w:hAnsi="Times New Roman"/>
        </w:rPr>
      </w:pPr>
    </w:p>
    <w:p w:rsidR="00F8336D" w:rsidRPr="00EC71D3" w:rsidRDefault="00F8336D" w:rsidP="00F8336D">
      <w:pPr>
        <w:pStyle w:val="Bezproreda"/>
        <w:ind w:left="3969"/>
        <w:jc w:val="center"/>
        <w:rPr>
          <w:rFonts w:ascii="Times New Roman" w:hAnsi="Times New Roman"/>
        </w:rPr>
      </w:pPr>
    </w:p>
    <w:p w:rsidR="00F8336D" w:rsidRPr="00EC71D3" w:rsidRDefault="00F8336D" w:rsidP="00F8336D">
      <w:pPr>
        <w:pStyle w:val="Bezproreda"/>
        <w:pBdr>
          <w:bottom w:val="single" w:sz="12" w:space="1" w:color="auto"/>
        </w:pBdr>
        <w:ind w:left="3969"/>
        <w:jc w:val="center"/>
        <w:rPr>
          <w:rFonts w:ascii="Times New Roman" w:hAnsi="Times New Roman"/>
        </w:rPr>
      </w:pPr>
    </w:p>
    <w:p w:rsidR="00F8336D" w:rsidRPr="00EC71D3" w:rsidRDefault="00F8336D" w:rsidP="00F8336D">
      <w:pPr>
        <w:pStyle w:val="Odlomakpopisa"/>
        <w:autoSpaceDE w:val="0"/>
        <w:autoSpaceDN w:val="0"/>
        <w:adjustRightInd w:val="0"/>
        <w:ind w:left="3969"/>
        <w:jc w:val="center"/>
        <w:rPr>
          <w:rFonts w:ascii="Times New Roman" w:hAnsi="Times New Roman"/>
        </w:rPr>
      </w:pPr>
      <w:r w:rsidRPr="00EC71D3">
        <w:rPr>
          <w:rFonts w:ascii="Times New Roman" w:hAnsi="Times New Roman"/>
        </w:rPr>
        <w:t>(vlastoručni potpis, pečat)</w:t>
      </w: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rPr>
      </w:pPr>
    </w:p>
    <w:p w:rsidR="00F8336D" w:rsidRPr="00EC71D3" w:rsidRDefault="00F8336D" w:rsidP="00F8336D">
      <w:pPr>
        <w:pStyle w:val="Odlomakpopisa"/>
        <w:autoSpaceDE w:val="0"/>
        <w:autoSpaceDN w:val="0"/>
        <w:adjustRightInd w:val="0"/>
        <w:ind w:left="142" w:hanging="142"/>
        <w:rPr>
          <w:rFonts w:ascii="Times New Roman" w:hAnsi="Times New Roman"/>
          <w:b/>
        </w:rPr>
      </w:pPr>
      <w:r w:rsidRPr="00EC71D3">
        <w:rPr>
          <w:rFonts w:ascii="Times New Roman" w:hAnsi="Times New Roman"/>
          <w:b/>
        </w:rPr>
        <w:t>*Obvezno potpisuje osoba koja je po zakonu ovlaštena za zastupanje gospodarskog subjekta</w:t>
      </w:r>
    </w:p>
    <w:p w:rsidR="00F8336D" w:rsidRPr="00EC71D3" w:rsidRDefault="00F8336D" w:rsidP="00F8336D">
      <w:pPr>
        <w:tabs>
          <w:tab w:val="left" w:pos="7830"/>
        </w:tabs>
        <w:rPr>
          <w:rFonts w:ascii="Times New Roman" w:hAnsi="Times New Roman"/>
          <w:lang w:eastAsia="hr-HR"/>
        </w:rPr>
      </w:pPr>
    </w:p>
    <w:p w:rsidR="00F8336D" w:rsidRDefault="00F8336D" w:rsidP="00F8336D">
      <w:pPr>
        <w:tabs>
          <w:tab w:val="left" w:pos="7830"/>
        </w:tabs>
        <w:rPr>
          <w:rFonts w:ascii="Times New Roman" w:hAnsi="Times New Roman"/>
          <w:lang w:eastAsia="hr-HR"/>
        </w:rPr>
      </w:pPr>
    </w:p>
    <w:p w:rsidR="00F8336D" w:rsidRDefault="00F8336D" w:rsidP="00F8336D">
      <w:pPr>
        <w:tabs>
          <w:tab w:val="left" w:pos="7830"/>
        </w:tabs>
        <w:rPr>
          <w:rFonts w:ascii="Times New Roman" w:hAnsi="Times New Roman"/>
          <w:lang w:eastAsia="hr-HR"/>
        </w:rPr>
      </w:pPr>
    </w:p>
    <w:p w:rsidR="00F8336D" w:rsidRDefault="00F8336D" w:rsidP="00F8336D">
      <w:pPr>
        <w:tabs>
          <w:tab w:val="left" w:pos="7830"/>
        </w:tabs>
        <w:rPr>
          <w:rFonts w:ascii="Times New Roman" w:hAnsi="Times New Roman"/>
          <w:lang w:eastAsia="hr-HR"/>
        </w:rPr>
      </w:pPr>
    </w:p>
    <w:p w:rsidR="00F8336D" w:rsidRDefault="00F8336D" w:rsidP="00F8336D">
      <w:pPr>
        <w:tabs>
          <w:tab w:val="left" w:pos="7830"/>
        </w:tabs>
        <w:rPr>
          <w:rFonts w:ascii="Times New Roman" w:hAnsi="Times New Roman"/>
          <w:lang w:eastAsia="hr-HR"/>
        </w:rPr>
      </w:pPr>
    </w:p>
    <w:p w:rsidR="00F8336D" w:rsidRPr="00EC71D3" w:rsidRDefault="00F8336D" w:rsidP="00F8336D">
      <w:pPr>
        <w:tabs>
          <w:tab w:val="left" w:pos="7830"/>
        </w:tabs>
        <w:rPr>
          <w:rFonts w:ascii="Times New Roman" w:hAnsi="Times New Roman"/>
          <w:lang w:eastAsia="hr-HR"/>
        </w:rPr>
      </w:pPr>
    </w:p>
    <w:p w:rsidR="00F8336D" w:rsidRPr="00EC71D3" w:rsidRDefault="00F8336D" w:rsidP="00F8336D">
      <w:pPr>
        <w:tabs>
          <w:tab w:val="left" w:pos="7830"/>
        </w:tabs>
        <w:jc w:val="right"/>
        <w:rPr>
          <w:rFonts w:ascii="Times New Roman" w:hAnsi="Times New Roman"/>
          <w:lang w:eastAsia="hr-HR"/>
        </w:rPr>
      </w:pPr>
    </w:p>
    <w:p w:rsidR="00F8336D" w:rsidRPr="00EC71D3" w:rsidRDefault="00F8336D" w:rsidP="00F8336D">
      <w:pPr>
        <w:tabs>
          <w:tab w:val="left" w:pos="7830"/>
        </w:tabs>
        <w:jc w:val="right"/>
        <w:rPr>
          <w:rFonts w:ascii="Times New Roman" w:hAnsi="Times New Roman"/>
          <w:b/>
          <w:lang w:eastAsia="hr-HR"/>
        </w:rPr>
      </w:pPr>
      <w:r w:rsidRPr="00EC71D3">
        <w:rPr>
          <w:rFonts w:ascii="Times New Roman" w:hAnsi="Times New Roman"/>
          <w:b/>
          <w:lang w:eastAsia="hr-HR"/>
        </w:rPr>
        <w:t>Obrazac 3 – u slučaju zajednice ponuditelja (ispuniti obrazac, potpisati i ovjeriti pečatom)</w:t>
      </w:r>
    </w:p>
    <w:p w:rsidR="00F8336D" w:rsidRPr="00EC71D3" w:rsidRDefault="00F8336D" w:rsidP="00F8336D">
      <w:pPr>
        <w:rPr>
          <w:rFonts w:ascii="Times New Roman" w:hAnsi="Times New Roman"/>
          <w:b/>
        </w:rPr>
      </w:pPr>
    </w:p>
    <w:p w:rsidR="00F8336D" w:rsidRPr="00EC71D3" w:rsidRDefault="00F8336D" w:rsidP="00F8336D">
      <w:pPr>
        <w:rPr>
          <w:rFonts w:ascii="Times New Roman" w:hAnsi="Times New Roman"/>
          <w:b/>
        </w:rPr>
      </w:pPr>
    </w:p>
    <w:p w:rsidR="00F8336D" w:rsidRPr="00EC71D3" w:rsidRDefault="00F8336D" w:rsidP="00F8336D">
      <w:pPr>
        <w:autoSpaceDE w:val="0"/>
        <w:autoSpaceDN w:val="0"/>
        <w:adjustRightInd w:val="0"/>
        <w:rPr>
          <w:rFonts w:ascii="Times New Roman" w:hAnsi="Times New Roman"/>
          <w:iCs/>
        </w:rPr>
      </w:pPr>
      <w:r w:rsidRPr="00EC71D3">
        <w:rPr>
          <w:rFonts w:ascii="Times New Roman" w:hAnsi="Times New Roman"/>
          <w:iCs/>
        </w:rPr>
        <w:t>Sukladno članku 50.  Zakona o javnoj nabavi („Narodne novine“ broj 120/16) ponuditelji u zajednici ponuditelja daju slijedeću</w:t>
      </w:r>
    </w:p>
    <w:p w:rsidR="00F8336D" w:rsidRPr="00EC71D3" w:rsidRDefault="00F8336D" w:rsidP="00F8336D">
      <w:pPr>
        <w:autoSpaceDE w:val="0"/>
        <w:autoSpaceDN w:val="0"/>
        <w:adjustRightInd w:val="0"/>
        <w:rPr>
          <w:rFonts w:ascii="Times New Roman" w:hAnsi="Times New Roman"/>
          <w:iCs/>
        </w:rPr>
      </w:pPr>
    </w:p>
    <w:p w:rsidR="00F8336D" w:rsidRPr="00EC71D3" w:rsidRDefault="00F8336D" w:rsidP="00F8336D">
      <w:pPr>
        <w:autoSpaceDE w:val="0"/>
        <w:autoSpaceDN w:val="0"/>
        <w:adjustRightInd w:val="0"/>
        <w:rPr>
          <w:rFonts w:ascii="Times New Roman" w:hAnsi="Times New Roman"/>
          <w:iCs/>
        </w:rPr>
      </w:pPr>
    </w:p>
    <w:p w:rsidR="00F8336D" w:rsidRPr="00EC71D3" w:rsidRDefault="00F8336D" w:rsidP="00F8336D">
      <w:pPr>
        <w:autoSpaceDE w:val="0"/>
        <w:autoSpaceDN w:val="0"/>
        <w:adjustRightInd w:val="0"/>
        <w:jc w:val="center"/>
        <w:rPr>
          <w:rFonts w:ascii="Times New Roman" w:hAnsi="Times New Roman"/>
          <w:b/>
          <w:iCs/>
        </w:rPr>
      </w:pPr>
      <w:r w:rsidRPr="00EC71D3">
        <w:rPr>
          <w:rFonts w:ascii="Times New Roman" w:hAnsi="Times New Roman"/>
          <w:b/>
          <w:iCs/>
        </w:rPr>
        <w:t>IZJAVU</w:t>
      </w:r>
    </w:p>
    <w:p w:rsidR="00F8336D" w:rsidRPr="00EC71D3" w:rsidRDefault="00F8336D" w:rsidP="00F8336D">
      <w:pPr>
        <w:autoSpaceDE w:val="0"/>
        <w:autoSpaceDN w:val="0"/>
        <w:adjustRightInd w:val="0"/>
        <w:jc w:val="center"/>
        <w:rPr>
          <w:rFonts w:ascii="Times New Roman" w:hAnsi="Times New Roman"/>
          <w:b/>
          <w:iCs/>
        </w:rPr>
      </w:pPr>
      <w:r w:rsidRPr="00EC71D3">
        <w:rPr>
          <w:rFonts w:ascii="Times New Roman" w:hAnsi="Times New Roman"/>
          <w:b/>
          <w:iCs/>
        </w:rPr>
        <w:t xml:space="preserve"> O SOLIDARNOJ ODGOVONOSTI ZAJEDNIČKIH PONUDITELJA</w:t>
      </w:r>
    </w:p>
    <w:p w:rsidR="00F8336D" w:rsidRPr="00EC71D3" w:rsidRDefault="00F8336D" w:rsidP="00F8336D">
      <w:pPr>
        <w:autoSpaceDE w:val="0"/>
        <w:autoSpaceDN w:val="0"/>
        <w:adjustRightInd w:val="0"/>
        <w:rPr>
          <w:rFonts w:ascii="Times New Roman" w:hAnsi="Times New Roman"/>
          <w:iCs/>
        </w:rPr>
      </w:pPr>
    </w:p>
    <w:p w:rsidR="00F8336D" w:rsidRPr="00EC71D3" w:rsidRDefault="00F8336D" w:rsidP="00F8336D">
      <w:pPr>
        <w:autoSpaceDE w:val="0"/>
        <w:autoSpaceDN w:val="0"/>
        <w:adjustRightInd w:val="0"/>
        <w:jc w:val="both"/>
        <w:rPr>
          <w:rFonts w:ascii="Times New Roman" w:hAnsi="Times New Roman"/>
        </w:rPr>
      </w:pPr>
    </w:p>
    <w:p w:rsidR="00F8336D" w:rsidRPr="00EC71D3" w:rsidRDefault="00F8336D" w:rsidP="00F8336D">
      <w:pPr>
        <w:jc w:val="both"/>
        <w:rPr>
          <w:rFonts w:ascii="Times New Roman" w:hAnsi="Times New Roman"/>
        </w:rPr>
      </w:pPr>
      <w:r w:rsidRPr="00EC71D3">
        <w:rPr>
          <w:rFonts w:ascii="Times New Roman" w:hAnsi="Times New Roman"/>
        </w:rPr>
        <w:t xml:space="preserve">Izjavljujemo da kao članovi zajednice ponuditelja, u slučaju ugovornog odnosa između nas i naručitelja, solidarno odgovaramo naručitelju za uredno izvršenje ugovora </w:t>
      </w:r>
    </w:p>
    <w:p w:rsidR="00F8336D" w:rsidRPr="00EC71D3" w:rsidRDefault="00F8336D" w:rsidP="00F8336D">
      <w:pPr>
        <w:jc w:val="both"/>
        <w:rPr>
          <w:rFonts w:ascii="Times New Roman" w:hAnsi="Times New Roman"/>
        </w:rPr>
      </w:pPr>
      <w:r w:rsidRPr="00EC71D3">
        <w:rPr>
          <w:rFonts w:ascii="Times New Roman" w:hAnsi="Times New Roman"/>
          <w:b/>
        </w:rPr>
        <w:t>_____________________________________________________________________________________</w:t>
      </w:r>
      <w:r w:rsidRPr="00EC71D3">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8336D" w:rsidRPr="00EC71D3" w:rsidRDefault="00F8336D" w:rsidP="00F8336D">
      <w:pPr>
        <w:autoSpaceDE w:val="0"/>
        <w:autoSpaceDN w:val="0"/>
        <w:adjustRightInd w:val="0"/>
        <w:rPr>
          <w:rFonts w:ascii="Times New Roman" w:hAnsi="Times New Roman"/>
        </w:rPr>
      </w:pPr>
    </w:p>
    <w:p w:rsidR="00F8336D" w:rsidRPr="00EC71D3" w:rsidRDefault="00F8336D" w:rsidP="00F8336D">
      <w:pPr>
        <w:autoSpaceDE w:val="0"/>
        <w:autoSpaceDN w:val="0"/>
        <w:adjustRightInd w:val="0"/>
        <w:rPr>
          <w:rFonts w:ascii="Times New Roman" w:hAnsi="Times New Roman"/>
        </w:rPr>
      </w:pPr>
    </w:p>
    <w:p w:rsidR="00F8336D" w:rsidRPr="00EC71D3" w:rsidRDefault="00F8336D" w:rsidP="00F8336D">
      <w:pPr>
        <w:autoSpaceDE w:val="0"/>
        <w:autoSpaceDN w:val="0"/>
        <w:adjustRightInd w:val="0"/>
        <w:rPr>
          <w:rFonts w:ascii="Times New Roman" w:hAnsi="Times New Roman"/>
        </w:rPr>
      </w:pP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t>Potpisnici izjave:</w:t>
      </w:r>
    </w:p>
    <w:p w:rsidR="00F8336D" w:rsidRPr="00EC71D3" w:rsidRDefault="00F8336D" w:rsidP="00F8336D">
      <w:pPr>
        <w:autoSpaceDE w:val="0"/>
        <w:autoSpaceDN w:val="0"/>
        <w:adjustRightInd w:val="0"/>
        <w:rPr>
          <w:rFonts w:ascii="Times New Roman" w:hAnsi="Times New Roman"/>
        </w:rPr>
      </w:pPr>
    </w:p>
    <w:p w:rsidR="00F8336D" w:rsidRPr="00EC71D3" w:rsidRDefault="00F8336D" w:rsidP="00F8336D">
      <w:pPr>
        <w:autoSpaceDE w:val="0"/>
        <w:autoSpaceDN w:val="0"/>
        <w:adjustRightInd w:val="0"/>
        <w:rPr>
          <w:rFonts w:ascii="Times New Roman" w:hAnsi="Times New Roman"/>
        </w:rPr>
      </w:pP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p>
    <w:p w:rsidR="00F8336D" w:rsidRPr="00EC71D3" w:rsidRDefault="00F8336D" w:rsidP="00F8336D">
      <w:pPr>
        <w:autoSpaceDE w:val="0"/>
        <w:autoSpaceDN w:val="0"/>
        <w:adjustRightInd w:val="0"/>
        <w:rPr>
          <w:rFonts w:ascii="Times New Roman" w:hAnsi="Times New Roman"/>
        </w:rPr>
      </w:pPr>
      <w:r w:rsidRPr="00EC71D3">
        <w:rPr>
          <w:rFonts w:ascii="Times New Roman" w:hAnsi="Times New Roman"/>
        </w:rPr>
        <w:tab/>
      </w:r>
      <w:r w:rsidRPr="00EC71D3">
        <w:rPr>
          <w:rFonts w:ascii="Times New Roman" w:hAnsi="Times New Roman"/>
        </w:rPr>
        <w:tab/>
      </w:r>
      <w:r w:rsidRPr="00EC71D3">
        <w:rPr>
          <w:rFonts w:ascii="Times New Roman" w:hAnsi="Times New Roman"/>
        </w:rPr>
        <w:tab/>
        <w:t>MP</w:t>
      </w:r>
      <w:r w:rsidRPr="00EC71D3">
        <w:rPr>
          <w:rFonts w:ascii="Times New Roman" w:hAnsi="Times New Roman"/>
        </w:rPr>
        <w:tab/>
      </w:r>
      <w:r w:rsidRPr="00EC71D3">
        <w:rPr>
          <w:rFonts w:ascii="Times New Roman" w:hAnsi="Times New Roman"/>
        </w:rPr>
        <w:tab/>
        <w:t xml:space="preserve"> </w:t>
      </w:r>
      <w:r w:rsidRPr="00EC71D3">
        <w:rPr>
          <w:rFonts w:ascii="Times New Roman" w:hAnsi="Times New Roman"/>
        </w:rPr>
        <w:tab/>
        <w:t xml:space="preserve"> _____________________________</w:t>
      </w:r>
    </w:p>
    <w:p w:rsidR="00F8336D" w:rsidRPr="00EC71D3" w:rsidRDefault="00F8336D" w:rsidP="00F8336D">
      <w:pPr>
        <w:autoSpaceDE w:val="0"/>
        <w:autoSpaceDN w:val="0"/>
        <w:adjustRightInd w:val="0"/>
        <w:rPr>
          <w:rFonts w:ascii="Times New Roman" w:hAnsi="Times New Roman"/>
        </w:rPr>
      </w:pP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t xml:space="preserve">  </w:t>
      </w:r>
      <w:r w:rsidRPr="00EC71D3">
        <w:rPr>
          <w:rFonts w:ascii="Times New Roman" w:hAnsi="Times New Roman"/>
        </w:rPr>
        <w:tab/>
        <w:t>(ime i prezime odgovorne osobe člana zajednice ponuditelja)</w:t>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p>
    <w:p w:rsidR="00F8336D" w:rsidRPr="00EC71D3" w:rsidRDefault="00F8336D" w:rsidP="00F8336D">
      <w:pPr>
        <w:autoSpaceDE w:val="0"/>
        <w:autoSpaceDN w:val="0"/>
        <w:adjustRightInd w:val="0"/>
        <w:rPr>
          <w:rFonts w:ascii="Times New Roman" w:hAnsi="Times New Roman"/>
        </w:rPr>
      </w:pP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t>______________________</w:t>
      </w:r>
    </w:p>
    <w:p w:rsidR="00F8336D" w:rsidRPr="00EC71D3" w:rsidRDefault="00F8336D" w:rsidP="00F8336D">
      <w:pPr>
        <w:autoSpaceDE w:val="0"/>
        <w:autoSpaceDN w:val="0"/>
        <w:adjustRightInd w:val="0"/>
        <w:rPr>
          <w:rFonts w:ascii="Times New Roman" w:hAnsi="Times New Roman"/>
          <w:iCs/>
        </w:rPr>
      </w:pP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t xml:space="preserve">   </w:t>
      </w:r>
      <w:r w:rsidRPr="00EC71D3">
        <w:rPr>
          <w:rFonts w:ascii="Times New Roman" w:hAnsi="Times New Roman"/>
        </w:rPr>
        <w:tab/>
        <w:t xml:space="preserve">  (potpis)</w:t>
      </w:r>
    </w:p>
    <w:p w:rsidR="00F8336D" w:rsidRPr="00EC71D3" w:rsidRDefault="00F8336D" w:rsidP="00F8336D">
      <w:pPr>
        <w:autoSpaceDE w:val="0"/>
        <w:autoSpaceDN w:val="0"/>
        <w:adjustRightInd w:val="0"/>
        <w:jc w:val="both"/>
        <w:rPr>
          <w:rFonts w:ascii="Times New Roman" w:hAnsi="Times New Roman"/>
        </w:rPr>
      </w:pPr>
    </w:p>
    <w:p w:rsidR="00F8336D" w:rsidRPr="00EC71D3" w:rsidRDefault="00F8336D" w:rsidP="00F8336D">
      <w:pPr>
        <w:autoSpaceDE w:val="0"/>
        <w:autoSpaceDN w:val="0"/>
        <w:adjustRightInd w:val="0"/>
        <w:jc w:val="both"/>
        <w:rPr>
          <w:rFonts w:ascii="Times New Roman" w:hAnsi="Times New Roman"/>
        </w:rPr>
      </w:pP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t>______________________________</w:t>
      </w:r>
    </w:p>
    <w:p w:rsidR="00F8336D" w:rsidRPr="00EC71D3" w:rsidRDefault="00F8336D" w:rsidP="00F8336D">
      <w:pPr>
        <w:autoSpaceDE w:val="0"/>
        <w:autoSpaceDN w:val="0"/>
        <w:adjustRightInd w:val="0"/>
        <w:rPr>
          <w:rFonts w:ascii="Times New Roman" w:hAnsi="Times New Roman"/>
        </w:rPr>
      </w:pPr>
      <w:r w:rsidRPr="00EC71D3">
        <w:rPr>
          <w:rFonts w:ascii="Times New Roman" w:hAnsi="Times New Roman"/>
        </w:rPr>
        <w:tab/>
      </w:r>
      <w:r w:rsidRPr="00EC71D3">
        <w:rPr>
          <w:rFonts w:ascii="Times New Roman" w:hAnsi="Times New Roman"/>
        </w:rPr>
        <w:tab/>
      </w:r>
      <w:r w:rsidRPr="00EC71D3">
        <w:rPr>
          <w:rFonts w:ascii="Times New Roman" w:hAnsi="Times New Roman"/>
        </w:rPr>
        <w:tab/>
        <w:t>MP</w:t>
      </w:r>
      <w:r w:rsidRPr="00EC71D3">
        <w:rPr>
          <w:rFonts w:ascii="Times New Roman" w:hAnsi="Times New Roman"/>
        </w:rPr>
        <w:tab/>
      </w:r>
      <w:r w:rsidRPr="00EC71D3">
        <w:rPr>
          <w:rFonts w:ascii="Times New Roman" w:hAnsi="Times New Roman"/>
        </w:rPr>
        <w:tab/>
        <w:t>(ime i prezime odgovorne osobe člana zajednice ponuditelja)</w:t>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p>
    <w:p w:rsidR="00F8336D" w:rsidRPr="00EC71D3" w:rsidRDefault="00F8336D" w:rsidP="00F8336D">
      <w:pPr>
        <w:autoSpaceDE w:val="0"/>
        <w:autoSpaceDN w:val="0"/>
        <w:adjustRightInd w:val="0"/>
        <w:rPr>
          <w:rFonts w:ascii="Times New Roman" w:hAnsi="Times New Roman"/>
        </w:rPr>
      </w:pP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t>______________________</w:t>
      </w:r>
    </w:p>
    <w:p w:rsidR="00F8336D" w:rsidRPr="00EC71D3" w:rsidRDefault="00F8336D" w:rsidP="00F8336D">
      <w:pPr>
        <w:autoSpaceDE w:val="0"/>
        <w:autoSpaceDN w:val="0"/>
        <w:adjustRightInd w:val="0"/>
        <w:rPr>
          <w:rFonts w:ascii="Times New Roman" w:hAnsi="Times New Roman"/>
          <w:iCs/>
        </w:rPr>
      </w:pP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t xml:space="preserve"> (potpis)</w:t>
      </w:r>
    </w:p>
    <w:p w:rsidR="00F8336D" w:rsidRPr="00EC71D3" w:rsidRDefault="00F8336D" w:rsidP="00F8336D">
      <w:pPr>
        <w:autoSpaceDE w:val="0"/>
        <w:autoSpaceDN w:val="0"/>
        <w:adjustRightInd w:val="0"/>
        <w:rPr>
          <w:rFonts w:ascii="Times New Roman" w:hAnsi="Times New Roman"/>
        </w:rPr>
      </w:pPr>
      <w:r w:rsidRPr="00EC71D3">
        <w:rPr>
          <w:rFonts w:ascii="Times New Roman" w:hAnsi="Times New Roman"/>
        </w:rPr>
        <w:tab/>
      </w:r>
    </w:p>
    <w:p w:rsidR="00F8336D" w:rsidRPr="00EC71D3" w:rsidRDefault="00F8336D" w:rsidP="00F8336D">
      <w:pPr>
        <w:autoSpaceDE w:val="0"/>
        <w:autoSpaceDN w:val="0"/>
        <w:adjustRightInd w:val="0"/>
        <w:rPr>
          <w:rFonts w:ascii="Times New Roman" w:hAnsi="Times New Roman"/>
          <w:iCs/>
        </w:rPr>
      </w:pPr>
    </w:p>
    <w:p w:rsidR="00F8336D" w:rsidRPr="00EC71D3" w:rsidRDefault="00F8336D" w:rsidP="00F8336D">
      <w:pPr>
        <w:autoSpaceDE w:val="0"/>
        <w:autoSpaceDN w:val="0"/>
        <w:adjustRightInd w:val="0"/>
        <w:jc w:val="both"/>
        <w:rPr>
          <w:rFonts w:ascii="Times New Roman" w:hAnsi="Times New Roman"/>
        </w:rPr>
      </w:pP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t>______________________________</w:t>
      </w:r>
    </w:p>
    <w:p w:rsidR="00F8336D" w:rsidRPr="00EC71D3" w:rsidRDefault="00F8336D" w:rsidP="00F8336D">
      <w:pPr>
        <w:autoSpaceDE w:val="0"/>
        <w:autoSpaceDN w:val="0"/>
        <w:adjustRightInd w:val="0"/>
        <w:rPr>
          <w:rFonts w:ascii="Times New Roman" w:hAnsi="Times New Roman"/>
        </w:rPr>
      </w:pPr>
      <w:r w:rsidRPr="00EC71D3">
        <w:rPr>
          <w:rFonts w:ascii="Times New Roman" w:hAnsi="Times New Roman"/>
        </w:rPr>
        <w:tab/>
      </w:r>
      <w:r w:rsidRPr="00EC71D3">
        <w:rPr>
          <w:rFonts w:ascii="Times New Roman" w:hAnsi="Times New Roman"/>
        </w:rPr>
        <w:tab/>
      </w:r>
      <w:r w:rsidRPr="00EC71D3">
        <w:rPr>
          <w:rFonts w:ascii="Times New Roman" w:hAnsi="Times New Roman"/>
        </w:rPr>
        <w:tab/>
        <w:t>MP</w:t>
      </w:r>
      <w:r w:rsidRPr="00EC71D3">
        <w:rPr>
          <w:rFonts w:ascii="Times New Roman" w:hAnsi="Times New Roman"/>
        </w:rPr>
        <w:tab/>
      </w:r>
      <w:r w:rsidRPr="00EC71D3">
        <w:rPr>
          <w:rFonts w:ascii="Times New Roman" w:hAnsi="Times New Roman"/>
        </w:rPr>
        <w:tab/>
        <w:t>(ime i prezime odgovorne osobe člana zajednice ponuditelja)</w:t>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p>
    <w:p w:rsidR="00F8336D" w:rsidRPr="00EC71D3" w:rsidRDefault="00F8336D" w:rsidP="00F8336D">
      <w:pPr>
        <w:autoSpaceDE w:val="0"/>
        <w:autoSpaceDN w:val="0"/>
        <w:adjustRightInd w:val="0"/>
        <w:rPr>
          <w:rFonts w:ascii="Times New Roman" w:hAnsi="Times New Roman"/>
        </w:rPr>
      </w:pP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t>______________________</w:t>
      </w:r>
    </w:p>
    <w:p w:rsidR="00F8336D" w:rsidRPr="00EC71D3" w:rsidRDefault="00F8336D" w:rsidP="00F8336D">
      <w:pPr>
        <w:autoSpaceDE w:val="0"/>
        <w:autoSpaceDN w:val="0"/>
        <w:adjustRightInd w:val="0"/>
        <w:rPr>
          <w:rFonts w:ascii="Times New Roman" w:hAnsi="Times New Roman"/>
          <w:iCs/>
        </w:rPr>
      </w:pP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t xml:space="preserve">              (potpis)</w:t>
      </w:r>
    </w:p>
    <w:p w:rsidR="00F8336D" w:rsidRPr="00EC71D3" w:rsidRDefault="00F8336D" w:rsidP="00F8336D">
      <w:pPr>
        <w:autoSpaceDE w:val="0"/>
        <w:autoSpaceDN w:val="0"/>
        <w:adjustRightInd w:val="0"/>
        <w:rPr>
          <w:rFonts w:ascii="Times New Roman" w:hAnsi="Times New Roman"/>
        </w:rPr>
      </w:pP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r w:rsidRPr="00EC71D3">
        <w:rPr>
          <w:rFonts w:ascii="Times New Roman" w:hAnsi="Times New Roman"/>
        </w:rPr>
        <w:tab/>
      </w:r>
    </w:p>
    <w:p w:rsidR="00F8336D" w:rsidRPr="00EC71D3" w:rsidRDefault="00F8336D" w:rsidP="00F8336D">
      <w:pPr>
        <w:autoSpaceDE w:val="0"/>
        <w:autoSpaceDN w:val="0"/>
        <w:adjustRightInd w:val="0"/>
        <w:rPr>
          <w:rFonts w:ascii="Times New Roman" w:hAnsi="Times New Roman"/>
          <w:iCs/>
        </w:rPr>
      </w:pPr>
    </w:p>
    <w:p w:rsidR="00F8336D" w:rsidRPr="00EC71D3" w:rsidRDefault="00F8336D" w:rsidP="00F8336D">
      <w:pPr>
        <w:autoSpaceDE w:val="0"/>
        <w:autoSpaceDN w:val="0"/>
        <w:adjustRightInd w:val="0"/>
        <w:rPr>
          <w:rFonts w:ascii="Times New Roman" w:hAnsi="Times New Roman"/>
          <w:iCs/>
        </w:rPr>
      </w:pPr>
    </w:p>
    <w:p w:rsidR="00F8336D" w:rsidRPr="00EC71D3" w:rsidRDefault="00F8336D" w:rsidP="00F8336D">
      <w:pPr>
        <w:autoSpaceDE w:val="0"/>
        <w:autoSpaceDN w:val="0"/>
        <w:adjustRightInd w:val="0"/>
        <w:rPr>
          <w:rFonts w:ascii="Times New Roman" w:hAnsi="Times New Roman"/>
          <w:iCs/>
        </w:rPr>
      </w:pPr>
    </w:p>
    <w:p w:rsidR="00F8336D" w:rsidRPr="00EC71D3" w:rsidRDefault="00F8336D" w:rsidP="00F8336D">
      <w:pPr>
        <w:autoSpaceDE w:val="0"/>
        <w:autoSpaceDN w:val="0"/>
        <w:adjustRightInd w:val="0"/>
        <w:rPr>
          <w:rFonts w:ascii="Times New Roman" w:hAnsi="Times New Roman"/>
          <w:iCs/>
        </w:rPr>
      </w:pPr>
    </w:p>
    <w:p w:rsidR="00F8336D" w:rsidRPr="00EC71D3" w:rsidRDefault="00F8336D" w:rsidP="00F8336D">
      <w:pPr>
        <w:autoSpaceDE w:val="0"/>
        <w:autoSpaceDN w:val="0"/>
        <w:adjustRightInd w:val="0"/>
        <w:rPr>
          <w:rFonts w:ascii="Times New Roman" w:hAnsi="Times New Roman"/>
        </w:rPr>
      </w:pPr>
      <w:r w:rsidRPr="00EC71D3">
        <w:rPr>
          <w:rFonts w:ascii="Times New Roman" w:hAnsi="Times New Roman"/>
        </w:rPr>
        <w:t xml:space="preserve">U_______________dana,_________2018. godine </w:t>
      </w:r>
    </w:p>
    <w:p w:rsidR="00F8336D" w:rsidRPr="00EC71D3" w:rsidRDefault="00F8336D" w:rsidP="00F8336D">
      <w:pPr>
        <w:autoSpaceDE w:val="0"/>
        <w:autoSpaceDN w:val="0"/>
        <w:adjustRightInd w:val="0"/>
        <w:rPr>
          <w:rFonts w:ascii="Times New Roman" w:hAnsi="Times New Roman"/>
        </w:rPr>
      </w:pPr>
    </w:p>
    <w:p w:rsidR="00F8336D" w:rsidRPr="00EC71D3" w:rsidRDefault="00F8336D" w:rsidP="00F8336D">
      <w:pPr>
        <w:autoSpaceDE w:val="0"/>
        <w:autoSpaceDN w:val="0"/>
        <w:adjustRightInd w:val="0"/>
        <w:rPr>
          <w:rFonts w:ascii="Times New Roman" w:hAnsi="Times New Roman"/>
          <w:b/>
        </w:rPr>
      </w:pPr>
    </w:p>
    <w:p w:rsidR="00F8336D" w:rsidRPr="00EC71D3" w:rsidRDefault="00F8336D" w:rsidP="00F8336D">
      <w:pPr>
        <w:autoSpaceDE w:val="0"/>
        <w:autoSpaceDN w:val="0"/>
        <w:adjustRightInd w:val="0"/>
        <w:rPr>
          <w:rFonts w:ascii="Times New Roman" w:hAnsi="Times New Roman"/>
          <w:b/>
        </w:rPr>
      </w:pPr>
    </w:p>
    <w:p w:rsidR="00F8336D" w:rsidRPr="00EC71D3" w:rsidRDefault="00F8336D" w:rsidP="00F8336D">
      <w:pPr>
        <w:autoSpaceDE w:val="0"/>
        <w:autoSpaceDN w:val="0"/>
        <w:adjustRightInd w:val="0"/>
        <w:rPr>
          <w:rFonts w:ascii="Times New Roman" w:hAnsi="Times New Roman"/>
          <w:b/>
          <w:i/>
        </w:rPr>
      </w:pPr>
      <w:r w:rsidRPr="00EC71D3">
        <w:rPr>
          <w:rFonts w:ascii="Times New Roman" w:hAnsi="Times New Roman"/>
          <w:b/>
        </w:rPr>
        <w:t>NAPOMENA:</w:t>
      </w:r>
      <w:r w:rsidRPr="00EC71D3">
        <w:rPr>
          <w:rFonts w:ascii="Times New Roman" w:hAnsi="Times New Roman"/>
          <w:b/>
        </w:rPr>
        <w:tab/>
        <w:t xml:space="preserve"> </w:t>
      </w:r>
      <w:r w:rsidRPr="00EC71D3">
        <w:rPr>
          <w:rFonts w:ascii="Times New Roman" w:hAnsi="Times New Roman"/>
          <w:i/>
        </w:rPr>
        <w:t>Ova izjava se daje samo u slučaju podnošenja zajedničke ponude.</w:t>
      </w:r>
      <w:r w:rsidRPr="00EC71D3">
        <w:rPr>
          <w:rFonts w:ascii="Times New Roman" w:hAnsi="Times New Roman"/>
          <w:b/>
          <w:i/>
        </w:rPr>
        <w:tab/>
      </w:r>
      <w:r w:rsidRPr="00EC71D3">
        <w:rPr>
          <w:rFonts w:ascii="Times New Roman" w:hAnsi="Times New Roman"/>
          <w:b/>
          <w:i/>
        </w:rPr>
        <w:tab/>
      </w:r>
    </w:p>
    <w:p w:rsidR="00F8336D" w:rsidRPr="00EC71D3" w:rsidRDefault="00F8336D" w:rsidP="00F8336D">
      <w:pPr>
        <w:rPr>
          <w:rFonts w:ascii="Times New Roman" w:hAnsi="Times New Roman"/>
        </w:rPr>
      </w:pPr>
    </w:p>
    <w:p w:rsidR="00F8336D" w:rsidRPr="00EC71D3" w:rsidRDefault="00F8336D" w:rsidP="00F8336D">
      <w:pPr>
        <w:tabs>
          <w:tab w:val="left" w:pos="7830"/>
        </w:tabs>
        <w:rPr>
          <w:rFonts w:ascii="Times New Roman" w:hAnsi="Times New Roman"/>
          <w:lang w:eastAsia="hr-HR"/>
        </w:rPr>
      </w:pPr>
    </w:p>
    <w:p w:rsidR="00F8336D" w:rsidRPr="00EC71D3" w:rsidRDefault="00F8336D" w:rsidP="00F8336D">
      <w:pPr>
        <w:tabs>
          <w:tab w:val="left" w:pos="7830"/>
        </w:tabs>
        <w:rPr>
          <w:rFonts w:ascii="Times New Roman" w:hAnsi="Times New Roman"/>
          <w:lang w:eastAsia="hr-HR"/>
        </w:rPr>
      </w:pPr>
    </w:p>
    <w:p w:rsidR="00F8336D" w:rsidRPr="00EC71D3" w:rsidRDefault="00F8336D" w:rsidP="00F8336D">
      <w:pPr>
        <w:spacing w:after="200" w:line="276" w:lineRule="auto"/>
        <w:jc w:val="right"/>
        <w:rPr>
          <w:rFonts w:ascii="Times New Roman" w:hAnsi="Times New Roman"/>
          <w:b/>
          <w:u w:val="single"/>
        </w:rPr>
      </w:pPr>
      <w:r w:rsidRPr="00EC71D3">
        <w:rPr>
          <w:rFonts w:ascii="Times New Roman" w:hAnsi="Times New Roman"/>
          <w:b/>
          <w:u w:val="single"/>
        </w:rPr>
        <w:t>Obrazac 4- Ponudbeni list</w:t>
      </w:r>
    </w:p>
    <w:tbl>
      <w:tblPr>
        <w:tblW w:w="9214" w:type="dxa"/>
        <w:tblInd w:w="6" w:type="dxa"/>
        <w:tblLayout w:type="fixed"/>
        <w:tblCellMar>
          <w:left w:w="0" w:type="dxa"/>
          <w:right w:w="0" w:type="dxa"/>
        </w:tblCellMar>
        <w:tblLook w:val="01E0" w:firstRow="1" w:lastRow="1" w:firstColumn="1" w:lastColumn="1" w:noHBand="0" w:noVBand="0"/>
      </w:tblPr>
      <w:tblGrid>
        <w:gridCol w:w="567"/>
        <w:gridCol w:w="2835"/>
        <w:gridCol w:w="3061"/>
        <w:gridCol w:w="2751"/>
      </w:tblGrid>
      <w:tr w:rsidR="00F8336D" w:rsidRPr="00EC71D3" w:rsidTr="0096678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rPr>
              <w:t>Na</w:t>
            </w:r>
            <w:r w:rsidRPr="00EC71D3">
              <w:rPr>
                <w:rFonts w:ascii="Times New Roman" w:hAnsi="Times New Roman"/>
                <w:spacing w:val="-1"/>
              </w:rPr>
              <w:t>z</w:t>
            </w:r>
            <w:r w:rsidRPr="00EC71D3">
              <w:rPr>
                <w:rFonts w:ascii="Times New Roman" w:hAnsi="Times New Roman"/>
                <w:spacing w:val="1"/>
              </w:rPr>
              <w:t>i</w:t>
            </w:r>
            <w:r w:rsidRPr="00EC71D3">
              <w:rPr>
                <w:rFonts w:ascii="Times New Roman" w:hAnsi="Times New Roman"/>
              </w:rPr>
              <w:t>v</w:t>
            </w:r>
            <w:r w:rsidRPr="00EC71D3">
              <w:rPr>
                <w:rFonts w:ascii="Times New Roman" w:hAnsi="Times New Roman"/>
                <w:spacing w:val="-4"/>
              </w:rPr>
              <w:t xml:space="preserve"> </w:t>
            </w:r>
            <w:r w:rsidRPr="00EC71D3">
              <w:rPr>
                <w:rFonts w:ascii="Times New Roman" w:hAnsi="Times New Roman"/>
                <w:spacing w:val="1"/>
              </w:rPr>
              <w:t>n</w:t>
            </w:r>
            <w:r w:rsidRPr="00EC71D3">
              <w:rPr>
                <w:rFonts w:ascii="Times New Roman" w:hAnsi="Times New Roman"/>
              </w:rPr>
              <w:t>a</w:t>
            </w:r>
            <w:r w:rsidRPr="00EC71D3">
              <w:rPr>
                <w:rFonts w:ascii="Times New Roman" w:hAnsi="Times New Roman"/>
                <w:spacing w:val="-1"/>
              </w:rPr>
              <w:t>r</w:t>
            </w:r>
            <w:r w:rsidRPr="00EC71D3">
              <w:rPr>
                <w:rFonts w:ascii="Times New Roman" w:hAnsi="Times New Roman"/>
                <w:spacing w:val="1"/>
              </w:rPr>
              <w:t>u</w:t>
            </w:r>
            <w:r w:rsidRPr="00EC71D3">
              <w:rPr>
                <w:rFonts w:ascii="Times New Roman" w:hAnsi="Times New Roman"/>
                <w:spacing w:val="-1"/>
              </w:rPr>
              <w:t>č</w:t>
            </w:r>
            <w:r w:rsidRPr="00EC71D3">
              <w:rPr>
                <w:rFonts w:ascii="Times New Roman" w:hAnsi="Times New Roman"/>
                <w:spacing w:val="1"/>
              </w:rPr>
              <w:t>i</w:t>
            </w:r>
            <w:r w:rsidRPr="00EC71D3">
              <w:rPr>
                <w:rFonts w:ascii="Times New Roman" w:hAnsi="Times New Roman"/>
                <w:spacing w:val="-1"/>
              </w:rPr>
              <w:t>te</w:t>
            </w:r>
            <w:r w:rsidRPr="00EC71D3">
              <w:rPr>
                <w:rFonts w:ascii="Times New Roman" w:hAnsi="Times New Roman"/>
                <w:spacing w:val="1"/>
              </w:rPr>
              <w:t>l</w:t>
            </w:r>
            <w:r w:rsidRPr="00EC71D3">
              <w:rPr>
                <w:rFonts w:ascii="Times New Roman" w:hAnsi="Times New Roman"/>
                <w:spacing w:val="-1"/>
              </w:rPr>
              <w:t>j</w:t>
            </w:r>
            <w:r w:rsidRPr="00EC71D3">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rPr>
              <w:t>Grad Poreč-</w:t>
            </w:r>
            <w:proofErr w:type="spellStart"/>
            <w:r w:rsidRPr="00EC71D3">
              <w:rPr>
                <w:rFonts w:ascii="Times New Roman" w:hAnsi="Times New Roman"/>
              </w:rPr>
              <w:t>Parenzo</w:t>
            </w:r>
            <w:proofErr w:type="spellEnd"/>
          </w:p>
        </w:tc>
      </w:tr>
      <w:tr w:rsidR="00F8336D" w:rsidRPr="00EC71D3" w:rsidTr="0096678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rPr>
              <w:t>Ad</w:t>
            </w:r>
            <w:r w:rsidRPr="00EC71D3">
              <w:rPr>
                <w:rFonts w:ascii="Times New Roman" w:hAnsi="Times New Roman"/>
                <w:spacing w:val="-1"/>
              </w:rPr>
              <w:t>re</w:t>
            </w:r>
            <w:r w:rsidRPr="00EC71D3">
              <w:rPr>
                <w:rFonts w:ascii="Times New Roman" w:hAnsi="Times New Roman"/>
              </w:rPr>
              <w:t>sa</w:t>
            </w:r>
            <w:r w:rsidRPr="00EC71D3">
              <w:rPr>
                <w:rFonts w:ascii="Times New Roman" w:hAnsi="Times New Roman"/>
                <w:spacing w:val="-6"/>
              </w:rPr>
              <w:t xml:space="preserve"> </w:t>
            </w:r>
            <w:r w:rsidRPr="00EC71D3">
              <w:rPr>
                <w:rFonts w:ascii="Times New Roman" w:hAnsi="Times New Roman"/>
              </w:rPr>
              <w:t>s</w:t>
            </w:r>
            <w:r w:rsidRPr="00EC71D3">
              <w:rPr>
                <w:rFonts w:ascii="Times New Roman" w:hAnsi="Times New Roman"/>
                <w:spacing w:val="1"/>
              </w:rPr>
              <w:t>j</w:t>
            </w:r>
            <w:r w:rsidRPr="00EC71D3">
              <w:rPr>
                <w:rFonts w:ascii="Times New Roman" w:hAnsi="Times New Roman"/>
                <w:spacing w:val="-1"/>
              </w:rPr>
              <w:t>e</w:t>
            </w:r>
            <w:r w:rsidRPr="00EC71D3">
              <w:rPr>
                <w:rFonts w:ascii="Times New Roman" w:hAnsi="Times New Roman"/>
              </w:rPr>
              <w:t>d</w:t>
            </w:r>
            <w:r w:rsidRPr="00EC71D3">
              <w:rPr>
                <w:rFonts w:ascii="Times New Roman" w:hAnsi="Times New Roman"/>
                <w:spacing w:val="1"/>
              </w:rPr>
              <w:t>i</w:t>
            </w:r>
            <w:r w:rsidRPr="00EC71D3">
              <w:rPr>
                <w:rFonts w:ascii="Times New Roman" w:hAnsi="Times New Roman"/>
              </w:rPr>
              <w:t>š</w:t>
            </w:r>
            <w:r w:rsidRPr="00EC71D3">
              <w:rPr>
                <w:rFonts w:ascii="Times New Roman" w:hAnsi="Times New Roman"/>
                <w:spacing w:val="1"/>
              </w:rPr>
              <w:t>t</w:t>
            </w:r>
            <w:r w:rsidRPr="00EC71D3">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rPr>
              <w:t>Obala maršala Tita 5/1, 52440, Poreč</w:t>
            </w:r>
          </w:p>
        </w:tc>
      </w:tr>
      <w:tr w:rsidR="00F8336D" w:rsidRPr="00EC71D3" w:rsidTr="0096678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spacing w:val="1"/>
              </w:rPr>
              <w:t>P</w:t>
            </w:r>
            <w:r w:rsidRPr="00EC71D3">
              <w:rPr>
                <w:rFonts w:ascii="Times New Roman" w:hAnsi="Times New Roman"/>
              </w:rPr>
              <w:t>oš</w:t>
            </w:r>
            <w:r w:rsidRPr="00EC71D3">
              <w:rPr>
                <w:rFonts w:ascii="Times New Roman" w:hAnsi="Times New Roman"/>
                <w:spacing w:val="1"/>
              </w:rPr>
              <w:t>t</w:t>
            </w:r>
            <w:r w:rsidRPr="00EC71D3">
              <w:rPr>
                <w:rFonts w:ascii="Times New Roman" w:hAnsi="Times New Roman"/>
                <w:spacing w:val="-1"/>
              </w:rPr>
              <w:t>a</w:t>
            </w:r>
            <w:r w:rsidRPr="00EC71D3">
              <w:rPr>
                <w:rFonts w:ascii="Times New Roman" w:hAnsi="Times New Roman"/>
              </w:rPr>
              <w:t>nski</w:t>
            </w:r>
            <w:r w:rsidRPr="00EC71D3">
              <w:rPr>
                <w:rFonts w:ascii="Times New Roman" w:hAnsi="Times New Roman"/>
                <w:spacing w:val="-7"/>
              </w:rPr>
              <w:t xml:space="preserve"> </w:t>
            </w:r>
            <w:r w:rsidRPr="00EC71D3">
              <w:rPr>
                <w:rFonts w:ascii="Times New Roman" w:hAnsi="Times New Roman"/>
              </w:rPr>
              <w:t>b</w:t>
            </w:r>
            <w:r w:rsidRPr="00EC71D3">
              <w:rPr>
                <w:rFonts w:ascii="Times New Roman" w:hAnsi="Times New Roman"/>
                <w:spacing w:val="-1"/>
              </w:rPr>
              <w:t>r</w:t>
            </w:r>
            <w:r w:rsidRPr="00EC71D3">
              <w:rPr>
                <w:rFonts w:ascii="Times New Roman" w:hAnsi="Times New Roman"/>
              </w:rPr>
              <w:t>oj</w:t>
            </w:r>
            <w:r w:rsidRPr="00EC71D3">
              <w:rPr>
                <w:rFonts w:ascii="Times New Roman" w:hAnsi="Times New Roman"/>
                <w:spacing w:val="-3"/>
              </w:rPr>
              <w:t xml:space="preserve"> </w:t>
            </w:r>
            <w:r w:rsidRPr="00EC71D3">
              <w:rPr>
                <w:rFonts w:ascii="Times New Roman" w:hAnsi="Times New Roman"/>
              </w:rPr>
              <w:t xml:space="preserve">i </w:t>
            </w:r>
            <w:r w:rsidRPr="00EC71D3">
              <w:rPr>
                <w:rFonts w:ascii="Times New Roman" w:hAnsi="Times New Roman"/>
                <w:spacing w:val="1"/>
              </w:rPr>
              <w:t>mj</w:t>
            </w:r>
            <w:r w:rsidRPr="00EC71D3">
              <w:rPr>
                <w:rFonts w:ascii="Times New Roman" w:hAnsi="Times New Roman"/>
                <w:spacing w:val="-1"/>
              </w:rPr>
              <w:t>e</w:t>
            </w:r>
            <w:r w:rsidRPr="00EC71D3">
              <w:rPr>
                <w:rFonts w:ascii="Times New Roman" w:hAnsi="Times New Roman"/>
              </w:rPr>
              <w:t>s</w:t>
            </w:r>
            <w:r w:rsidRPr="00EC71D3">
              <w:rPr>
                <w:rFonts w:ascii="Times New Roman" w:hAnsi="Times New Roman"/>
                <w:spacing w:val="1"/>
              </w:rPr>
              <w:t>t</w:t>
            </w:r>
            <w:r w:rsidRPr="00EC71D3">
              <w:rPr>
                <w:rFonts w:ascii="Times New Roman" w:hAnsi="Times New Roman"/>
              </w:rPr>
              <w:t>o</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rPr>
              <w:t>52440, Poreč</w:t>
            </w:r>
          </w:p>
        </w:tc>
      </w:tr>
      <w:tr w:rsidR="00F8336D" w:rsidRPr="00EC71D3" w:rsidTr="0096678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rPr>
              <w:t>M</w:t>
            </w:r>
            <w:r w:rsidRPr="00EC71D3">
              <w:rPr>
                <w:rFonts w:ascii="Times New Roman" w:hAnsi="Times New Roman"/>
                <w:spacing w:val="-1"/>
              </w:rPr>
              <w:t>a</w:t>
            </w:r>
            <w:r w:rsidRPr="00EC71D3">
              <w:rPr>
                <w:rFonts w:ascii="Times New Roman" w:hAnsi="Times New Roman"/>
                <w:spacing w:val="1"/>
              </w:rPr>
              <w:t>ti</w:t>
            </w:r>
            <w:r w:rsidRPr="00EC71D3">
              <w:rPr>
                <w:rFonts w:ascii="Times New Roman" w:hAnsi="Times New Roman"/>
                <w:spacing w:val="-1"/>
              </w:rPr>
              <w:t>č</w:t>
            </w:r>
            <w:r w:rsidRPr="00EC71D3">
              <w:rPr>
                <w:rFonts w:ascii="Times New Roman" w:hAnsi="Times New Roman"/>
              </w:rPr>
              <w:t>ni</w:t>
            </w:r>
            <w:r w:rsidRPr="00EC71D3">
              <w:rPr>
                <w:rFonts w:ascii="Times New Roman" w:hAnsi="Times New Roman"/>
                <w:spacing w:val="-3"/>
              </w:rPr>
              <w:t xml:space="preserve"> </w:t>
            </w:r>
            <w:r w:rsidRPr="00EC71D3">
              <w:rPr>
                <w:rFonts w:ascii="Times New Roman" w:hAnsi="Times New Roman"/>
              </w:rPr>
              <w:t>b</w:t>
            </w:r>
            <w:r w:rsidRPr="00EC71D3">
              <w:rPr>
                <w:rFonts w:ascii="Times New Roman" w:hAnsi="Times New Roman"/>
                <w:spacing w:val="-1"/>
              </w:rPr>
              <w:t>r</w:t>
            </w:r>
            <w:r w:rsidRPr="00EC71D3">
              <w:rPr>
                <w:rFonts w:ascii="Times New Roman" w:hAnsi="Times New Roman"/>
              </w:rPr>
              <w:t>oj</w:t>
            </w:r>
            <w:r w:rsidRPr="00EC71D3">
              <w:rPr>
                <w:rFonts w:ascii="Times New Roman" w:hAnsi="Times New Roman"/>
                <w:spacing w:val="-3"/>
              </w:rPr>
              <w:t xml:space="preserve"> </w:t>
            </w:r>
            <w:r w:rsidRPr="00EC71D3">
              <w:rPr>
                <w:rFonts w:ascii="Times New Roman" w:hAnsi="Times New Roman"/>
              </w:rPr>
              <w:t xml:space="preserve">/ </w:t>
            </w:r>
            <w:r w:rsidRPr="00EC71D3">
              <w:rPr>
                <w:rFonts w:ascii="Times New Roman" w:hAnsi="Times New Roman"/>
                <w:spacing w:val="2"/>
              </w:rPr>
              <w:t>O</w:t>
            </w:r>
            <w:r w:rsidRPr="00EC71D3">
              <w:rPr>
                <w:rFonts w:ascii="Times New Roman" w:hAnsi="Times New Roman"/>
                <w:spacing w:val="-3"/>
              </w:rPr>
              <w:t>I</w:t>
            </w:r>
            <w:r w:rsidRPr="00EC71D3">
              <w:rPr>
                <w:rFonts w:ascii="Times New Roman" w:hAnsi="Times New Roman"/>
              </w:rPr>
              <w:t>B</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ind w:right="-36"/>
              <w:jc w:val="center"/>
              <w:rPr>
                <w:rFonts w:ascii="Times New Roman" w:hAnsi="Times New Roman"/>
              </w:rPr>
            </w:pPr>
            <w:r w:rsidRPr="00EC71D3">
              <w:rPr>
                <w:rFonts w:ascii="Times New Roman" w:hAnsi="Times New Roman"/>
              </w:rPr>
              <w:t>M</w:t>
            </w:r>
            <w:r w:rsidRPr="00EC71D3">
              <w:rPr>
                <w:rFonts w:ascii="Times New Roman" w:hAnsi="Times New Roman"/>
                <w:spacing w:val="-3"/>
              </w:rPr>
              <w:t>B</w:t>
            </w:r>
            <w:r w:rsidRPr="00EC71D3">
              <w:rPr>
                <w:rFonts w:ascii="Times New Roman" w:hAnsi="Times New Roman"/>
                <w:spacing w:val="-4"/>
              </w:rPr>
              <w:t>:</w:t>
            </w:r>
            <w:r w:rsidRPr="00EC71D3">
              <w:rPr>
                <w:rFonts w:ascii="Times New Roman" w:hAnsi="Times New Roman"/>
              </w:rPr>
              <w:t xml:space="preserve"> 2552329</w:t>
            </w:r>
          </w:p>
          <w:p w:rsidR="00F8336D" w:rsidRPr="00EC71D3" w:rsidRDefault="00F8336D" w:rsidP="00966782">
            <w:pPr>
              <w:ind w:right="-36"/>
              <w:jc w:val="center"/>
              <w:rPr>
                <w:rFonts w:ascii="Times New Roman" w:hAnsi="Times New Roman"/>
                <w:spacing w:val="5"/>
              </w:rPr>
            </w:pPr>
            <w:r w:rsidRPr="00EC71D3">
              <w:rPr>
                <w:rFonts w:ascii="Times New Roman" w:hAnsi="Times New Roman"/>
                <w:spacing w:val="-1"/>
              </w:rPr>
              <w:t>O</w:t>
            </w:r>
            <w:r w:rsidRPr="00EC71D3">
              <w:rPr>
                <w:rFonts w:ascii="Times New Roman" w:hAnsi="Times New Roman"/>
                <w:spacing w:val="-2"/>
              </w:rPr>
              <w:t>I</w:t>
            </w:r>
            <w:r w:rsidRPr="00EC71D3">
              <w:rPr>
                <w:rFonts w:ascii="Times New Roman" w:hAnsi="Times New Roman"/>
                <w:spacing w:val="-3"/>
              </w:rPr>
              <w:t>B</w:t>
            </w:r>
            <w:r w:rsidRPr="00EC71D3">
              <w:rPr>
                <w:rFonts w:ascii="Times New Roman" w:hAnsi="Times New Roman"/>
                <w:spacing w:val="-4"/>
              </w:rPr>
              <w:t>:</w:t>
            </w:r>
            <w:r w:rsidRPr="00EC71D3">
              <w:rPr>
                <w:rFonts w:ascii="Times New Roman" w:hAnsi="Times New Roman"/>
              </w:rPr>
              <w:t xml:space="preserve"> 41303906494</w:t>
            </w:r>
          </w:p>
        </w:tc>
      </w:tr>
      <w:tr w:rsidR="00F8336D" w:rsidRPr="00EC71D3" w:rsidTr="0096678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spacing w:val="1"/>
              </w:rPr>
              <w:t>P</w:t>
            </w:r>
            <w:r w:rsidRPr="00EC71D3">
              <w:rPr>
                <w:rFonts w:ascii="Times New Roman" w:hAnsi="Times New Roman"/>
                <w:spacing w:val="-1"/>
              </w:rPr>
              <w:t>re</w:t>
            </w:r>
            <w:r w:rsidRPr="00EC71D3">
              <w:rPr>
                <w:rFonts w:ascii="Times New Roman" w:hAnsi="Times New Roman"/>
              </w:rPr>
              <w:t>d</w:t>
            </w:r>
            <w:r w:rsidRPr="00EC71D3">
              <w:rPr>
                <w:rFonts w:ascii="Times New Roman" w:hAnsi="Times New Roman"/>
                <w:spacing w:val="1"/>
              </w:rPr>
              <w:t>m</w:t>
            </w:r>
            <w:r w:rsidRPr="00EC71D3">
              <w:rPr>
                <w:rFonts w:ascii="Times New Roman" w:hAnsi="Times New Roman"/>
                <w:spacing w:val="-1"/>
              </w:rPr>
              <w:t>e</w:t>
            </w:r>
            <w:r w:rsidRPr="00EC71D3">
              <w:rPr>
                <w:rFonts w:ascii="Times New Roman" w:hAnsi="Times New Roman"/>
              </w:rPr>
              <w:t>t</w:t>
            </w:r>
            <w:r w:rsidRPr="00EC71D3">
              <w:rPr>
                <w:rFonts w:ascii="Times New Roman" w:hAnsi="Times New Roman"/>
                <w:spacing w:val="-3"/>
              </w:rPr>
              <w:t xml:space="preserve"> </w:t>
            </w:r>
            <w:r w:rsidRPr="00EC71D3">
              <w:rPr>
                <w:rFonts w:ascii="Times New Roman" w:hAnsi="Times New Roman"/>
              </w:rPr>
              <w:t>n</w:t>
            </w:r>
            <w:r w:rsidRPr="00EC71D3">
              <w:rPr>
                <w:rFonts w:ascii="Times New Roman" w:hAnsi="Times New Roman"/>
                <w:spacing w:val="-1"/>
              </w:rPr>
              <w:t>a</w:t>
            </w:r>
            <w:r w:rsidRPr="00EC71D3">
              <w:rPr>
                <w:rFonts w:ascii="Times New Roman" w:hAnsi="Times New Roman"/>
              </w:rPr>
              <w:t>b</w:t>
            </w:r>
            <w:r w:rsidRPr="00EC71D3">
              <w:rPr>
                <w:rFonts w:ascii="Times New Roman" w:hAnsi="Times New Roman"/>
                <w:spacing w:val="-1"/>
              </w:rPr>
              <w:t>a</w:t>
            </w:r>
            <w:r w:rsidRPr="00EC71D3">
              <w:rPr>
                <w:rFonts w:ascii="Times New Roman" w:hAnsi="Times New Roman"/>
              </w:rPr>
              <w:t>ve</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b/>
              </w:rPr>
            </w:pPr>
            <w:r w:rsidRPr="00EC71D3">
              <w:rPr>
                <w:rFonts w:ascii="Times New Roman" w:hAnsi="Times New Roman"/>
                <w:b/>
                <w:caps/>
              </w:rPr>
              <w:t>izrada projektne dokumentacije U PROMETU</w:t>
            </w:r>
          </w:p>
        </w:tc>
      </w:tr>
      <w:tr w:rsidR="00F8336D" w:rsidRPr="00EC71D3" w:rsidTr="0096678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spacing w:val="1"/>
              </w:rPr>
            </w:pPr>
            <w:r w:rsidRPr="00EC71D3">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rPr>
              <w:t>Na</w:t>
            </w:r>
            <w:r w:rsidRPr="00EC71D3">
              <w:rPr>
                <w:rFonts w:ascii="Times New Roman" w:hAnsi="Times New Roman"/>
                <w:spacing w:val="-1"/>
              </w:rPr>
              <w:t>z</w:t>
            </w:r>
            <w:r w:rsidRPr="00EC71D3">
              <w:rPr>
                <w:rFonts w:ascii="Times New Roman" w:hAnsi="Times New Roman"/>
                <w:spacing w:val="1"/>
              </w:rPr>
              <w:t>i</w:t>
            </w:r>
            <w:r w:rsidRPr="00EC71D3">
              <w:rPr>
                <w:rFonts w:ascii="Times New Roman" w:hAnsi="Times New Roman"/>
              </w:rPr>
              <w:t>v</w:t>
            </w:r>
            <w:r w:rsidRPr="00EC71D3">
              <w:rPr>
                <w:rFonts w:ascii="Times New Roman" w:hAnsi="Times New Roman"/>
                <w:spacing w:val="-4"/>
              </w:rPr>
              <w:t xml:space="preserve"> </w:t>
            </w:r>
            <w:r w:rsidRPr="00EC71D3">
              <w:rPr>
                <w:rFonts w:ascii="Times New Roman" w:hAnsi="Times New Roman"/>
                <w:spacing w:val="1"/>
              </w:rPr>
              <w:t>p</w:t>
            </w:r>
            <w:r w:rsidRPr="00EC71D3">
              <w:rPr>
                <w:rFonts w:ascii="Times New Roman" w:hAnsi="Times New Roman"/>
              </w:rPr>
              <w:t>o</w:t>
            </w:r>
            <w:r w:rsidRPr="00EC71D3">
              <w:rPr>
                <w:rFonts w:ascii="Times New Roman" w:hAnsi="Times New Roman"/>
                <w:spacing w:val="1"/>
              </w:rPr>
              <w:t>nudi</w:t>
            </w:r>
            <w:r w:rsidRPr="00EC71D3">
              <w:rPr>
                <w:rFonts w:ascii="Times New Roman" w:hAnsi="Times New Roman"/>
                <w:spacing w:val="-1"/>
              </w:rPr>
              <w:t>te</w:t>
            </w:r>
            <w:r w:rsidRPr="00EC71D3">
              <w:rPr>
                <w:rFonts w:ascii="Times New Roman" w:hAnsi="Times New Roman"/>
                <w:spacing w:val="1"/>
              </w:rPr>
              <w:t>l</w:t>
            </w:r>
            <w:r w:rsidRPr="00EC71D3">
              <w:rPr>
                <w:rFonts w:ascii="Times New Roman" w:hAnsi="Times New Roman"/>
                <w:spacing w:val="-1"/>
              </w:rPr>
              <w:t>j</w:t>
            </w:r>
            <w:r w:rsidRPr="00EC71D3">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F8336D" w:rsidRPr="00EC71D3" w:rsidRDefault="00F8336D" w:rsidP="00966782">
            <w:pPr>
              <w:rPr>
                <w:rFonts w:ascii="Times New Roman" w:hAnsi="Times New Roman"/>
              </w:rPr>
            </w:pPr>
          </w:p>
        </w:tc>
      </w:tr>
      <w:tr w:rsidR="00F8336D" w:rsidRPr="00EC71D3" w:rsidTr="0096678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spacing w:val="1"/>
              </w:rPr>
            </w:pPr>
            <w:r w:rsidRPr="00EC71D3">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spacing w:val="1"/>
              </w:rPr>
              <w:t>Sj</w:t>
            </w:r>
            <w:r w:rsidRPr="00EC71D3">
              <w:rPr>
                <w:rFonts w:ascii="Times New Roman" w:hAnsi="Times New Roman"/>
                <w:spacing w:val="-1"/>
              </w:rPr>
              <w:t>e</w:t>
            </w:r>
            <w:r w:rsidRPr="00EC71D3">
              <w:rPr>
                <w:rFonts w:ascii="Times New Roman" w:hAnsi="Times New Roman"/>
              </w:rPr>
              <w:t>d</w:t>
            </w:r>
            <w:r w:rsidRPr="00EC71D3">
              <w:rPr>
                <w:rFonts w:ascii="Times New Roman" w:hAnsi="Times New Roman"/>
                <w:spacing w:val="1"/>
              </w:rPr>
              <w:t>i</w:t>
            </w:r>
            <w:r w:rsidRPr="00EC71D3">
              <w:rPr>
                <w:rFonts w:ascii="Times New Roman" w:hAnsi="Times New Roman"/>
              </w:rPr>
              <w:t>š</w:t>
            </w:r>
            <w:r w:rsidRPr="00EC71D3">
              <w:rPr>
                <w:rFonts w:ascii="Times New Roman" w:hAnsi="Times New Roman"/>
                <w:spacing w:val="1"/>
              </w:rPr>
              <w:t>t</w:t>
            </w:r>
            <w:r w:rsidRPr="00EC71D3">
              <w:rPr>
                <w:rFonts w:ascii="Times New Roman" w:hAnsi="Times New Roman"/>
              </w:rPr>
              <w:t>e</w:t>
            </w:r>
            <w:r w:rsidRPr="00EC71D3">
              <w:rPr>
                <w:rFonts w:ascii="Times New Roman" w:hAnsi="Times New Roman"/>
                <w:spacing w:val="-4"/>
              </w:rPr>
              <w:t xml:space="preserve"> </w:t>
            </w:r>
            <w:r w:rsidRPr="00EC71D3">
              <w:rPr>
                <w:rFonts w:ascii="Times New Roman" w:hAnsi="Times New Roman"/>
              </w:rPr>
              <w:t>ponud</w:t>
            </w:r>
            <w:r w:rsidRPr="00EC71D3">
              <w:rPr>
                <w:rFonts w:ascii="Times New Roman" w:hAnsi="Times New Roman"/>
                <w:spacing w:val="1"/>
              </w:rPr>
              <w:t>it</w:t>
            </w:r>
            <w:r w:rsidRPr="00EC71D3">
              <w:rPr>
                <w:rFonts w:ascii="Times New Roman" w:hAnsi="Times New Roman"/>
                <w:spacing w:val="-1"/>
              </w:rPr>
              <w:t>e</w:t>
            </w:r>
            <w:r w:rsidRPr="00EC71D3">
              <w:rPr>
                <w:rFonts w:ascii="Times New Roman" w:hAnsi="Times New Roman"/>
                <w:spacing w:val="1"/>
              </w:rPr>
              <w:t>lj</w:t>
            </w:r>
            <w:r w:rsidRPr="00EC71D3">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F8336D" w:rsidRPr="00EC71D3" w:rsidRDefault="00F8336D" w:rsidP="00966782">
            <w:pPr>
              <w:rPr>
                <w:rFonts w:ascii="Times New Roman" w:hAnsi="Times New Roman"/>
              </w:rPr>
            </w:pPr>
          </w:p>
        </w:tc>
      </w:tr>
      <w:tr w:rsidR="00F8336D" w:rsidRPr="00EC71D3" w:rsidTr="0096678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spacing w:val="1"/>
              </w:rPr>
            </w:pPr>
            <w:r w:rsidRPr="00EC71D3">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rPr>
              <w:t>Ad</w:t>
            </w:r>
            <w:r w:rsidRPr="00EC71D3">
              <w:rPr>
                <w:rFonts w:ascii="Times New Roman" w:hAnsi="Times New Roman"/>
                <w:spacing w:val="-1"/>
              </w:rPr>
              <w:t>re</w:t>
            </w:r>
            <w:r w:rsidRPr="00EC71D3">
              <w:rPr>
                <w:rFonts w:ascii="Times New Roman" w:hAnsi="Times New Roman"/>
              </w:rPr>
              <w:t>sa</w:t>
            </w:r>
            <w:r w:rsidRPr="00EC71D3">
              <w:rPr>
                <w:rFonts w:ascii="Times New Roman" w:hAnsi="Times New Roman"/>
                <w:spacing w:val="-6"/>
              </w:rPr>
              <w:t xml:space="preserve"> </w:t>
            </w:r>
            <w:r w:rsidRPr="00EC71D3">
              <w:rPr>
                <w:rFonts w:ascii="Times New Roman" w:hAnsi="Times New Roman"/>
              </w:rPr>
              <w:t>ponud</w:t>
            </w:r>
            <w:r w:rsidRPr="00EC71D3">
              <w:rPr>
                <w:rFonts w:ascii="Times New Roman" w:hAnsi="Times New Roman"/>
                <w:spacing w:val="1"/>
              </w:rPr>
              <w:t>it</w:t>
            </w:r>
            <w:r w:rsidRPr="00EC71D3">
              <w:rPr>
                <w:rFonts w:ascii="Times New Roman" w:hAnsi="Times New Roman"/>
                <w:spacing w:val="-1"/>
              </w:rPr>
              <w:t>e</w:t>
            </w:r>
            <w:r w:rsidRPr="00EC71D3">
              <w:rPr>
                <w:rFonts w:ascii="Times New Roman" w:hAnsi="Times New Roman"/>
                <w:spacing w:val="1"/>
              </w:rPr>
              <w:t>lj</w:t>
            </w:r>
            <w:r w:rsidRPr="00EC71D3">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F8336D" w:rsidRPr="00EC71D3" w:rsidRDefault="00F8336D" w:rsidP="00966782">
            <w:pPr>
              <w:rPr>
                <w:rFonts w:ascii="Times New Roman" w:hAnsi="Times New Roman"/>
              </w:rPr>
            </w:pPr>
          </w:p>
        </w:tc>
      </w:tr>
      <w:tr w:rsidR="00F8336D" w:rsidRPr="00EC71D3" w:rsidTr="0096678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spacing w:val="1"/>
              </w:rPr>
            </w:pPr>
            <w:r w:rsidRPr="00EC71D3">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spacing w:val="2"/>
              </w:rPr>
              <w:t>O</w:t>
            </w:r>
            <w:r w:rsidRPr="00EC71D3">
              <w:rPr>
                <w:rFonts w:ascii="Times New Roman" w:hAnsi="Times New Roman"/>
                <w:spacing w:val="-3"/>
              </w:rPr>
              <w:t>I</w:t>
            </w:r>
            <w:r w:rsidRPr="00EC71D3">
              <w:rPr>
                <w:rFonts w:ascii="Times New Roman" w:hAnsi="Times New Roman"/>
              </w:rPr>
              <w:t>B</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F8336D" w:rsidRPr="00EC71D3" w:rsidRDefault="00F8336D" w:rsidP="00966782">
            <w:pPr>
              <w:rPr>
                <w:rFonts w:ascii="Times New Roman" w:hAnsi="Times New Roman"/>
              </w:rPr>
            </w:pPr>
          </w:p>
        </w:tc>
      </w:tr>
      <w:tr w:rsidR="00F8336D" w:rsidRPr="00EC71D3" w:rsidTr="0096678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spacing w:val="1"/>
              </w:rPr>
            </w:pPr>
            <w:r w:rsidRPr="00EC71D3">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spacing w:val="-3"/>
              </w:rPr>
              <w:t>Ž</w:t>
            </w:r>
            <w:r w:rsidRPr="00EC71D3">
              <w:rPr>
                <w:rFonts w:ascii="Times New Roman" w:hAnsi="Times New Roman"/>
                <w:spacing w:val="1"/>
              </w:rPr>
              <w:t>i</w:t>
            </w:r>
            <w:r w:rsidRPr="00EC71D3">
              <w:rPr>
                <w:rFonts w:ascii="Times New Roman" w:hAnsi="Times New Roman"/>
                <w:spacing w:val="-1"/>
              </w:rPr>
              <w:t>r</w:t>
            </w:r>
            <w:r w:rsidRPr="00EC71D3">
              <w:rPr>
                <w:rFonts w:ascii="Times New Roman" w:hAnsi="Times New Roman"/>
              </w:rPr>
              <w:t>o</w:t>
            </w:r>
            <w:r w:rsidRPr="00EC71D3">
              <w:rPr>
                <w:rFonts w:ascii="Times New Roman" w:hAnsi="Times New Roman"/>
                <w:spacing w:val="-2"/>
              </w:rPr>
              <w:t xml:space="preserve"> </w:t>
            </w:r>
            <w:r w:rsidRPr="00EC71D3">
              <w:rPr>
                <w:rFonts w:ascii="Times New Roman" w:hAnsi="Times New Roman"/>
                <w:spacing w:val="2"/>
              </w:rPr>
              <w:t>r</w:t>
            </w:r>
            <w:r w:rsidRPr="00EC71D3">
              <w:rPr>
                <w:rFonts w:ascii="Times New Roman" w:hAnsi="Times New Roman"/>
                <w:spacing w:val="-1"/>
              </w:rPr>
              <w:t>ač</w:t>
            </w:r>
            <w:r w:rsidRPr="00EC71D3">
              <w:rPr>
                <w:rFonts w:ascii="Times New Roman" w:hAnsi="Times New Roman"/>
              </w:rPr>
              <w:t>un</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F8336D" w:rsidRPr="00EC71D3" w:rsidRDefault="00F8336D" w:rsidP="00966782">
            <w:pPr>
              <w:rPr>
                <w:rFonts w:ascii="Times New Roman" w:hAnsi="Times New Roman"/>
              </w:rPr>
            </w:pPr>
          </w:p>
        </w:tc>
      </w:tr>
      <w:tr w:rsidR="00F8336D" w:rsidRPr="00EC71D3" w:rsidTr="0096678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spacing w:val="1"/>
              </w:rPr>
            </w:pPr>
            <w:r w:rsidRPr="00EC71D3">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spacing w:val="1"/>
              </w:rPr>
              <w:t>P</w:t>
            </w:r>
            <w:r w:rsidRPr="00EC71D3">
              <w:rPr>
                <w:rFonts w:ascii="Times New Roman" w:hAnsi="Times New Roman"/>
              </w:rPr>
              <w:t>onud</w:t>
            </w:r>
            <w:r w:rsidRPr="00EC71D3">
              <w:rPr>
                <w:rFonts w:ascii="Times New Roman" w:hAnsi="Times New Roman"/>
                <w:spacing w:val="1"/>
              </w:rPr>
              <w:t>it</w:t>
            </w:r>
            <w:r w:rsidRPr="00EC71D3">
              <w:rPr>
                <w:rFonts w:ascii="Times New Roman" w:hAnsi="Times New Roman"/>
                <w:spacing w:val="-1"/>
              </w:rPr>
              <w:t>e</w:t>
            </w:r>
            <w:r w:rsidRPr="00EC71D3">
              <w:rPr>
                <w:rFonts w:ascii="Times New Roman" w:hAnsi="Times New Roman"/>
                <w:spacing w:val="1"/>
              </w:rPr>
              <w:t>l</w:t>
            </w:r>
            <w:r w:rsidRPr="00EC71D3">
              <w:rPr>
                <w:rFonts w:ascii="Times New Roman" w:hAnsi="Times New Roman"/>
              </w:rPr>
              <w:t>j</w:t>
            </w:r>
            <w:r w:rsidRPr="00EC71D3">
              <w:rPr>
                <w:rFonts w:ascii="Times New Roman" w:hAnsi="Times New Roman"/>
                <w:spacing w:val="-6"/>
              </w:rPr>
              <w:t xml:space="preserve"> </w:t>
            </w:r>
            <w:r w:rsidRPr="00EC71D3">
              <w:rPr>
                <w:rFonts w:ascii="Times New Roman" w:hAnsi="Times New Roman"/>
                <w:spacing w:val="1"/>
              </w:rPr>
              <w:t>j</w:t>
            </w:r>
            <w:r w:rsidRPr="00EC71D3">
              <w:rPr>
                <w:rFonts w:ascii="Times New Roman" w:hAnsi="Times New Roman"/>
              </w:rPr>
              <w:t>e</w:t>
            </w:r>
            <w:r w:rsidRPr="00EC71D3">
              <w:rPr>
                <w:rFonts w:ascii="Times New Roman" w:hAnsi="Times New Roman"/>
                <w:spacing w:val="-1"/>
              </w:rPr>
              <w:t xml:space="preserve"> </w:t>
            </w:r>
            <w:r w:rsidRPr="00EC71D3">
              <w:rPr>
                <w:rFonts w:ascii="Times New Roman" w:hAnsi="Times New Roman"/>
              </w:rPr>
              <w:t>u</w:t>
            </w:r>
            <w:r w:rsidRPr="00EC71D3">
              <w:rPr>
                <w:rFonts w:ascii="Times New Roman" w:hAnsi="Times New Roman"/>
                <w:spacing w:val="-1"/>
              </w:rPr>
              <w:t xml:space="preserve"> </w:t>
            </w:r>
            <w:r w:rsidRPr="00EC71D3">
              <w:rPr>
                <w:rFonts w:ascii="Times New Roman" w:hAnsi="Times New Roman"/>
              </w:rPr>
              <w:t>sus</w:t>
            </w:r>
            <w:r w:rsidRPr="00EC71D3">
              <w:rPr>
                <w:rFonts w:ascii="Times New Roman" w:hAnsi="Times New Roman"/>
                <w:spacing w:val="1"/>
              </w:rPr>
              <w:t>t</w:t>
            </w:r>
            <w:r w:rsidRPr="00EC71D3">
              <w:rPr>
                <w:rFonts w:ascii="Times New Roman" w:hAnsi="Times New Roman"/>
                <w:spacing w:val="-1"/>
              </w:rPr>
              <w:t>a</w:t>
            </w:r>
            <w:r w:rsidRPr="00EC71D3">
              <w:rPr>
                <w:rFonts w:ascii="Times New Roman" w:hAnsi="Times New Roman"/>
              </w:rPr>
              <w:t>vu</w:t>
            </w:r>
          </w:p>
          <w:p w:rsidR="00F8336D" w:rsidRPr="00EC71D3" w:rsidRDefault="00F8336D" w:rsidP="00966782">
            <w:pPr>
              <w:jc w:val="center"/>
              <w:rPr>
                <w:rFonts w:ascii="Times New Roman" w:hAnsi="Times New Roman"/>
              </w:rPr>
            </w:pPr>
            <w:r w:rsidRPr="00EC71D3">
              <w:rPr>
                <w:rFonts w:ascii="Times New Roman" w:hAnsi="Times New Roman"/>
                <w:spacing w:val="1"/>
              </w:rPr>
              <w:t>P</w:t>
            </w:r>
            <w:r w:rsidRPr="00EC71D3">
              <w:rPr>
                <w:rFonts w:ascii="Times New Roman" w:hAnsi="Times New Roman"/>
              </w:rPr>
              <w:t>DV</w:t>
            </w:r>
            <w:r w:rsidRPr="00EC71D3">
              <w:rPr>
                <w:rFonts w:ascii="Times New Roman" w:hAnsi="Times New Roman"/>
                <w:spacing w:val="-1"/>
              </w:rPr>
              <w:t>-</w:t>
            </w:r>
            <w:r w:rsidRPr="00EC71D3">
              <w:rPr>
                <w:rFonts w:ascii="Times New Roman" w:hAnsi="Times New Roman"/>
              </w:rPr>
              <w:t>a</w:t>
            </w:r>
            <w:r w:rsidRPr="00EC71D3">
              <w:rPr>
                <w:rFonts w:ascii="Times New Roman" w:hAnsi="Times New Roman"/>
                <w:spacing w:val="-7"/>
              </w:rPr>
              <w:t xml:space="preserve"> </w:t>
            </w:r>
            <w:r w:rsidRPr="00EC71D3">
              <w:rPr>
                <w:rFonts w:ascii="Times New Roman" w:hAnsi="Times New Roman"/>
                <w:spacing w:val="-1"/>
              </w:rPr>
              <w:t>(</w:t>
            </w:r>
            <w:r w:rsidRPr="00EC71D3">
              <w:rPr>
                <w:rFonts w:ascii="Times New Roman" w:hAnsi="Times New Roman"/>
                <w:spacing w:val="2"/>
              </w:rPr>
              <w:t>z</w:t>
            </w:r>
            <w:r w:rsidRPr="00EC71D3">
              <w:rPr>
                <w:rFonts w:ascii="Times New Roman" w:hAnsi="Times New Roman"/>
                <w:spacing w:val="-1"/>
              </w:rPr>
              <w:t>a</w:t>
            </w:r>
            <w:r w:rsidRPr="00EC71D3">
              <w:rPr>
                <w:rFonts w:ascii="Times New Roman" w:hAnsi="Times New Roman"/>
              </w:rPr>
              <w:t>ok</w:t>
            </w:r>
            <w:r w:rsidRPr="00EC71D3">
              <w:rPr>
                <w:rFonts w:ascii="Times New Roman" w:hAnsi="Times New Roman"/>
                <w:spacing w:val="-1"/>
              </w:rPr>
              <w:t>r</w:t>
            </w:r>
            <w:r w:rsidRPr="00EC71D3">
              <w:rPr>
                <w:rFonts w:ascii="Times New Roman" w:hAnsi="Times New Roman"/>
              </w:rPr>
              <w:t>u</w:t>
            </w:r>
            <w:r w:rsidRPr="00EC71D3">
              <w:rPr>
                <w:rFonts w:ascii="Times New Roman" w:hAnsi="Times New Roman"/>
                <w:spacing w:val="2"/>
              </w:rPr>
              <w:t>ž</w:t>
            </w:r>
            <w:r w:rsidRPr="00EC71D3">
              <w:rPr>
                <w:rFonts w:ascii="Times New Roman" w:hAnsi="Times New Roman"/>
                <w:spacing w:val="1"/>
              </w:rPr>
              <w:t>iti</w:t>
            </w:r>
            <w:r w:rsidRPr="00EC71D3">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F8336D" w:rsidRPr="00EC71D3" w:rsidRDefault="00F8336D" w:rsidP="00966782">
            <w:pPr>
              <w:jc w:val="center"/>
              <w:rPr>
                <w:rFonts w:ascii="Times New Roman" w:hAnsi="Times New Roman"/>
              </w:rPr>
            </w:pPr>
            <w:r w:rsidRPr="00EC71D3">
              <w:rPr>
                <w:rFonts w:ascii="Times New Roman" w:hAnsi="Times New Roman"/>
              </w:rPr>
              <w:t>da</w:t>
            </w:r>
          </w:p>
        </w:tc>
        <w:tc>
          <w:tcPr>
            <w:tcW w:w="2751" w:type="dxa"/>
            <w:tcBorders>
              <w:top w:val="single" w:sz="5" w:space="0" w:color="000000"/>
              <w:left w:val="single" w:sz="5" w:space="0" w:color="000000"/>
              <w:bottom w:val="single" w:sz="5" w:space="0" w:color="000000"/>
              <w:right w:val="single" w:sz="5" w:space="0" w:color="000000"/>
            </w:tcBorders>
            <w:vAlign w:val="center"/>
          </w:tcPr>
          <w:p w:rsidR="00F8336D" w:rsidRPr="00EC71D3" w:rsidRDefault="00F8336D" w:rsidP="00966782">
            <w:pPr>
              <w:jc w:val="center"/>
              <w:rPr>
                <w:rFonts w:ascii="Times New Roman" w:hAnsi="Times New Roman"/>
              </w:rPr>
            </w:pPr>
            <w:r w:rsidRPr="00EC71D3">
              <w:rPr>
                <w:rFonts w:ascii="Times New Roman" w:hAnsi="Times New Roman"/>
              </w:rPr>
              <w:t>ne</w:t>
            </w:r>
          </w:p>
        </w:tc>
      </w:tr>
      <w:tr w:rsidR="00F8336D" w:rsidRPr="00EC71D3" w:rsidTr="0096678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spacing w:val="1"/>
              </w:rPr>
            </w:pPr>
            <w:r w:rsidRPr="00EC71D3">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rPr>
              <w:t>Ad</w:t>
            </w:r>
            <w:r w:rsidRPr="00EC71D3">
              <w:rPr>
                <w:rFonts w:ascii="Times New Roman" w:hAnsi="Times New Roman"/>
                <w:spacing w:val="-1"/>
              </w:rPr>
              <w:t>re</w:t>
            </w:r>
            <w:r w:rsidRPr="00EC71D3">
              <w:rPr>
                <w:rFonts w:ascii="Times New Roman" w:hAnsi="Times New Roman"/>
              </w:rPr>
              <w:t>sa</w:t>
            </w:r>
            <w:r w:rsidRPr="00EC71D3">
              <w:rPr>
                <w:rFonts w:ascii="Times New Roman" w:hAnsi="Times New Roman"/>
                <w:spacing w:val="-6"/>
              </w:rPr>
              <w:t xml:space="preserve"> </w:t>
            </w:r>
            <w:r w:rsidRPr="00EC71D3">
              <w:rPr>
                <w:rFonts w:ascii="Times New Roman" w:hAnsi="Times New Roman"/>
                <w:spacing w:val="2"/>
              </w:rPr>
              <w:t>z</w:t>
            </w:r>
            <w:r w:rsidRPr="00EC71D3">
              <w:rPr>
                <w:rFonts w:ascii="Times New Roman" w:hAnsi="Times New Roman"/>
              </w:rPr>
              <w:t>a</w:t>
            </w:r>
            <w:r w:rsidRPr="00EC71D3">
              <w:rPr>
                <w:rFonts w:ascii="Times New Roman" w:hAnsi="Times New Roman"/>
                <w:spacing w:val="-1"/>
              </w:rPr>
              <w:t xml:space="preserve"> </w:t>
            </w:r>
            <w:r w:rsidRPr="00EC71D3">
              <w:rPr>
                <w:rFonts w:ascii="Times New Roman" w:hAnsi="Times New Roman"/>
              </w:rPr>
              <w:t>dos</w:t>
            </w:r>
            <w:r w:rsidRPr="00EC71D3">
              <w:rPr>
                <w:rFonts w:ascii="Times New Roman" w:hAnsi="Times New Roman"/>
                <w:spacing w:val="1"/>
              </w:rPr>
              <w:t>t</w:t>
            </w:r>
            <w:r w:rsidRPr="00EC71D3">
              <w:rPr>
                <w:rFonts w:ascii="Times New Roman" w:hAnsi="Times New Roman"/>
                <w:spacing w:val="-1"/>
              </w:rPr>
              <w:t>a</w:t>
            </w:r>
            <w:r w:rsidRPr="00EC71D3">
              <w:rPr>
                <w:rFonts w:ascii="Times New Roman" w:hAnsi="Times New Roman"/>
              </w:rPr>
              <w:t>vu</w:t>
            </w:r>
            <w:r w:rsidRPr="00EC71D3">
              <w:rPr>
                <w:rFonts w:ascii="Times New Roman" w:hAnsi="Times New Roman"/>
                <w:spacing w:val="-6"/>
              </w:rPr>
              <w:t xml:space="preserve"> </w:t>
            </w:r>
            <w:r w:rsidRPr="00EC71D3">
              <w:rPr>
                <w:rFonts w:ascii="Times New Roman" w:hAnsi="Times New Roman"/>
              </w:rPr>
              <w:t>poš</w:t>
            </w:r>
            <w:r w:rsidRPr="00EC71D3">
              <w:rPr>
                <w:rFonts w:ascii="Times New Roman" w:hAnsi="Times New Roman"/>
                <w:spacing w:val="1"/>
              </w:rPr>
              <w:t>t</w:t>
            </w:r>
            <w:r w:rsidRPr="00EC71D3">
              <w:rPr>
                <w:rFonts w:ascii="Times New Roman" w:hAnsi="Times New Roman"/>
              </w:rPr>
              <w: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F8336D" w:rsidRPr="00EC71D3" w:rsidRDefault="00F8336D" w:rsidP="00966782">
            <w:pPr>
              <w:rPr>
                <w:rFonts w:ascii="Times New Roman" w:hAnsi="Times New Roman"/>
              </w:rPr>
            </w:pPr>
          </w:p>
        </w:tc>
      </w:tr>
      <w:tr w:rsidR="00F8336D" w:rsidRPr="00EC71D3" w:rsidTr="0096678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spacing w:val="1"/>
              </w:rPr>
            </w:pPr>
            <w:r w:rsidRPr="00EC71D3">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rPr>
              <w:t>Ad</w:t>
            </w:r>
            <w:r w:rsidRPr="00EC71D3">
              <w:rPr>
                <w:rFonts w:ascii="Times New Roman" w:hAnsi="Times New Roman"/>
                <w:spacing w:val="-1"/>
              </w:rPr>
              <w:t>re</w:t>
            </w:r>
            <w:r w:rsidRPr="00EC71D3">
              <w:rPr>
                <w:rFonts w:ascii="Times New Roman" w:hAnsi="Times New Roman"/>
              </w:rPr>
              <w:t>sa</w:t>
            </w:r>
            <w:r w:rsidRPr="00EC71D3">
              <w:rPr>
                <w:rFonts w:ascii="Times New Roman" w:hAnsi="Times New Roman"/>
                <w:spacing w:val="-3"/>
              </w:rPr>
              <w:t xml:space="preserve"> </w:t>
            </w:r>
            <w:r w:rsidRPr="00EC71D3">
              <w:rPr>
                <w:rFonts w:ascii="Times New Roman" w:hAnsi="Times New Roman"/>
                <w:spacing w:val="-1"/>
              </w:rPr>
              <w:t>e-</w:t>
            </w:r>
            <w:r w:rsidRPr="00EC71D3">
              <w:rPr>
                <w:rFonts w:ascii="Times New Roman" w:hAnsi="Times New Roman"/>
              </w:rPr>
              <w:t>poš</w:t>
            </w:r>
            <w:r w:rsidRPr="00EC71D3">
              <w:rPr>
                <w:rFonts w:ascii="Times New Roman" w:hAnsi="Times New Roman"/>
                <w:spacing w:val="1"/>
              </w:rPr>
              <w:t>t</w:t>
            </w:r>
            <w:r w:rsidRPr="00EC71D3">
              <w:rPr>
                <w:rFonts w:ascii="Times New Roman" w:hAnsi="Times New Roman"/>
              </w:rPr>
              <w: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F8336D" w:rsidRPr="00EC71D3" w:rsidRDefault="00F8336D" w:rsidP="00966782">
            <w:pPr>
              <w:rPr>
                <w:rFonts w:ascii="Times New Roman" w:hAnsi="Times New Roman"/>
              </w:rPr>
            </w:pPr>
          </w:p>
        </w:tc>
      </w:tr>
      <w:tr w:rsidR="00F8336D" w:rsidRPr="00EC71D3" w:rsidTr="0096678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spacing w:val="1"/>
              </w:rPr>
            </w:pPr>
            <w:r w:rsidRPr="00EC71D3">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rPr>
              <w:t>Ov</w:t>
            </w:r>
            <w:r w:rsidRPr="00EC71D3">
              <w:rPr>
                <w:rFonts w:ascii="Times New Roman" w:hAnsi="Times New Roman"/>
                <w:spacing w:val="1"/>
              </w:rPr>
              <w:t>l</w:t>
            </w:r>
            <w:r w:rsidRPr="00EC71D3">
              <w:rPr>
                <w:rFonts w:ascii="Times New Roman" w:hAnsi="Times New Roman"/>
                <w:spacing w:val="-1"/>
              </w:rPr>
              <w:t>a</w:t>
            </w:r>
            <w:r w:rsidRPr="00EC71D3">
              <w:rPr>
                <w:rFonts w:ascii="Times New Roman" w:hAnsi="Times New Roman"/>
              </w:rPr>
              <w:t>š</w:t>
            </w:r>
            <w:r w:rsidRPr="00EC71D3">
              <w:rPr>
                <w:rFonts w:ascii="Times New Roman" w:hAnsi="Times New Roman"/>
                <w:spacing w:val="1"/>
              </w:rPr>
              <w:t>t</w:t>
            </w:r>
            <w:r w:rsidRPr="00EC71D3">
              <w:rPr>
                <w:rFonts w:ascii="Times New Roman" w:hAnsi="Times New Roman"/>
                <w:spacing w:val="-1"/>
              </w:rPr>
              <w:t>e</w:t>
            </w:r>
            <w:r w:rsidRPr="00EC71D3">
              <w:rPr>
                <w:rFonts w:ascii="Times New Roman" w:hAnsi="Times New Roman"/>
              </w:rPr>
              <w:t>na</w:t>
            </w:r>
            <w:r w:rsidRPr="00EC71D3">
              <w:rPr>
                <w:rFonts w:ascii="Times New Roman" w:hAnsi="Times New Roman"/>
                <w:spacing w:val="-6"/>
              </w:rPr>
              <w:t xml:space="preserve"> </w:t>
            </w:r>
            <w:r w:rsidRPr="00EC71D3">
              <w:rPr>
                <w:rFonts w:ascii="Times New Roman" w:hAnsi="Times New Roman"/>
              </w:rPr>
              <w:t>osoba</w:t>
            </w:r>
            <w:r w:rsidRPr="00EC71D3">
              <w:rPr>
                <w:rFonts w:ascii="Times New Roman" w:hAnsi="Times New Roman"/>
                <w:spacing w:val="-6"/>
              </w:rPr>
              <w:t xml:space="preserve"> </w:t>
            </w:r>
            <w:r w:rsidRPr="00EC71D3">
              <w:rPr>
                <w:rFonts w:ascii="Times New Roman" w:hAnsi="Times New Roman"/>
              </w:rPr>
              <w:t>ponud</w:t>
            </w:r>
            <w:r w:rsidRPr="00EC71D3">
              <w:rPr>
                <w:rFonts w:ascii="Times New Roman" w:hAnsi="Times New Roman"/>
                <w:spacing w:val="1"/>
              </w:rPr>
              <w:t>i</w:t>
            </w:r>
            <w:r w:rsidRPr="00EC71D3">
              <w:rPr>
                <w:rFonts w:ascii="Times New Roman" w:hAnsi="Times New Roman"/>
                <w:spacing w:val="3"/>
              </w:rPr>
              <w:t>t</w:t>
            </w:r>
            <w:r w:rsidRPr="00EC71D3">
              <w:rPr>
                <w:rFonts w:ascii="Times New Roman" w:hAnsi="Times New Roman"/>
                <w:spacing w:val="-1"/>
              </w:rPr>
              <w:t>e</w:t>
            </w:r>
            <w:r w:rsidRPr="00EC71D3">
              <w:rPr>
                <w:rFonts w:ascii="Times New Roman" w:hAnsi="Times New Roman"/>
                <w:spacing w:val="1"/>
              </w:rPr>
              <w:t>lj</w:t>
            </w:r>
            <w:r w:rsidRPr="00EC71D3">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F8336D" w:rsidRPr="00EC71D3" w:rsidRDefault="00F8336D" w:rsidP="00966782">
            <w:pPr>
              <w:rPr>
                <w:rFonts w:ascii="Times New Roman" w:hAnsi="Times New Roman"/>
              </w:rPr>
            </w:pPr>
          </w:p>
        </w:tc>
      </w:tr>
      <w:tr w:rsidR="00F8336D" w:rsidRPr="00EC71D3" w:rsidTr="0096678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spacing w:val="1"/>
              </w:rPr>
            </w:pPr>
            <w:r w:rsidRPr="00EC71D3">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rPr>
              <w:t>Kon</w:t>
            </w:r>
            <w:r w:rsidRPr="00EC71D3">
              <w:rPr>
                <w:rFonts w:ascii="Times New Roman" w:hAnsi="Times New Roman"/>
                <w:spacing w:val="1"/>
              </w:rPr>
              <w:t>t</w:t>
            </w:r>
            <w:r w:rsidRPr="00EC71D3">
              <w:rPr>
                <w:rFonts w:ascii="Times New Roman" w:hAnsi="Times New Roman"/>
                <w:spacing w:val="-1"/>
              </w:rPr>
              <w:t>a</w:t>
            </w:r>
            <w:r w:rsidRPr="00EC71D3">
              <w:rPr>
                <w:rFonts w:ascii="Times New Roman" w:hAnsi="Times New Roman"/>
              </w:rPr>
              <w:t>kt</w:t>
            </w:r>
            <w:r w:rsidRPr="00EC71D3">
              <w:rPr>
                <w:rFonts w:ascii="Times New Roman" w:hAnsi="Times New Roman"/>
                <w:spacing w:val="-5"/>
              </w:rPr>
              <w:t xml:space="preserve"> </w:t>
            </w:r>
            <w:r w:rsidRPr="00EC71D3">
              <w:rPr>
                <w:rFonts w:ascii="Times New Roman" w:hAnsi="Times New Roman"/>
              </w:rPr>
              <w:t>osoba</w:t>
            </w:r>
            <w:r w:rsidRPr="00EC71D3">
              <w:rPr>
                <w:rFonts w:ascii="Times New Roman" w:hAnsi="Times New Roman"/>
                <w:spacing w:val="-6"/>
              </w:rPr>
              <w:t xml:space="preserve"> </w:t>
            </w:r>
            <w:r w:rsidRPr="00EC71D3">
              <w:rPr>
                <w:rFonts w:ascii="Times New Roman" w:hAnsi="Times New Roman"/>
              </w:rPr>
              <w:t>ponud</w:t>
            </w:r>
            <w:r w:rsidRPr="00EC71D3">
              <w:rPr>
                <w:rFonts w:ascii="Times New Roman" w:hAnsi="Times New Roman"/>
                <w:spacing w:val="1"/>
              </w:rPr>
              <w:t>it</w:t>
            </w:r>
            <w:r w:rsidRPr="00EC71D3">
              <w:rPr>
                <w:rFonts w:ascii="Times New Roman" w:hAnsi="Times New Roman"/>
                <w:spacing w:val="-1"/>
              </w:rPr>
              <w:t>e</w:t>
            </w:r>
            <w:r w:rsidRPr="00EC71D3">
              <w:rPr>
                <w:rFonts w:ascii="Times New Roman" w:hAnsi="Times New Roman"/>
                <w:spacing w:val="1"/>
              </w:rPr>
              <w:t>lj</w:t>
            </w:r>
            <w:r w:rsidRPr="00EC71D3">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F8336D" w:rsidRPr="00EC71D3" w:rsidRDefault="00F8336D" w:rsidP="00966782">
            <w:pPr>
              <w:rPr>
                <w:rFonts w:ascii="Times New Roman" w:hAnsi="Times New Roman"/>
              </w:rPr>
            </w:pPr>
          </w:p>
        </w:tc>
      </w:tr>
      <w:tr w:rsidR="00F8336D" w:rsidRPr="00EC71D3" w:rsidTr="0096678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spacing w:val="1"/>
              </w:rPr>
            </w:pPr>
            <w:r w:rsidRPr="00EC71D3">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spacing w:val="-2"/>
              </w:rPr>
              <w:t>B</w:t>
            </w:r>
            <w:r w:rsidRPr="00EC71D3">
              <w:rPr>
                <w:rFonts w:ascii="Times New Roman" w:hAnsi="Times New Roman"/>
                <w:spacing w:val="-1"/>
              </w:rPr>
              <w:t>r</w:t>
            </w:r>
            <w:r w:rsidRPr="00EC71D3">
              <w:rPr>
                <w:rFonts w:ascii="Times New Roman" w:hAnsi="Times New Roman"/>
              </w:rPr>
              <w:t>oj</w:t>
            </w:r>
            <w:r w:rsidRPr="00EC71D3">
              <w:rPr>
                <w:rFonts w:ascii="Times New Roman" w:hAnsi="Times New Roman"/>
                <w:spacing w:val="-2"/>
              </w:rPr>
              <w:t xml:space="preserve"> </w:t>
            </w:r>
            <w:r w:rsidRPr="00EC71D3">
              <w:rPr>
                <w:rFonts w:ascii="Times New Roman" w:hAnsi="Times New Roman"/>
                <w:spacing w:val="1"/>
              </w:rPr>
              <w:t>t</w:t>
            </w:r>
            <w:r w:rsidRPr="00EC71D3">
              <w:rPr>
                <w:rFonts w:ascii="Times New Roman" w:hAnsi="Times New Roman"/>
                <w:spacing w:val="-1"/>
              </w:rPr>
              <w:t>e</w:t>
            </w:r>
            <w:r w:rsidRPr="00EC71D3">
              <w:rPr>
                <w:rFonts w:ascii="Times New Roman" w:hAnsi="Times New Roman"/>
                <w:spacing w:val="1"/>
              </w:rPr>
              <w:t>l</w:t>
            </w:r>
            <w:r w:rsidRPr="00EC71D3">
              <w:rPr>
                <w:rFonts w:ascii="Times New Roman" w:hAnsi="Times New Roman"/>
              </w:rPr>
              <w:t>.</w:t>
            </w:r>
            <w:r w:rsidRPr="00EC71D3">
              <w:rPr>
                <w:rFonts w:ascii="Times New Roman" w:hAnsi="Times New Roman"/>
                <w:spacing w:val="-1"/>
              </w:rPr>
              <w:t xml:space="preserve"> </w:t>
            </w:r>
            <w:r w:rsidRPr="00EC71D3">
              <w:rPr>
                <w:rFonts w:ascii="Times New Roman" w:hAnsi="Times New Roman"/>
              </w:rPr>
              <w:t xml:space="preserve">/ </w:t>
            </w:r>
            <w:r w:rsidRPr="00EC71D3">
              <w:rPr>
                <w:rFonts w:ascii="Times New Roman" w:hAnsi="Times New Roman"/>
                <w:spacing w:val="1"/>
              </w:rPr>
              <w:t>B</w:t>
            </w:r>
            <w:r w:rsidRPr="00EC71D3">
              <w:rPr>
                <w:rFonts w:ascii="Times New Roman" w:hAnsi="Times New Roman"/>
                <w:spacing w:val="-1"/>
              </w:rPr>
              <w:t>r</w:t>
            </w:r>
            <w:r w:rsidRPr="00EC71D3">
              <w:rPr>
                <w:rFonts w:ascii="Times New Roman" w:hAnsi="Times New Roman"/>
              </w:rPr>
              <w:t>oj</w:t>
            </w:r>
            <w:r w:rsidRPr="00EC71D3">
              <w:rPr>
                <w:rFonts w:ascii="Times New Roman" w:hAnsi="Times New Roman"/>
                <w:spacing w:val="-2"/>
              </w:rPr>
              <w:t xml:space="preserve"> </w:t>
            </w:r>
            <w:r w:rsidRPr="00EC71D3">
              <w:rPr>
                <w:rFonts w:ascii="Times New Roman" w:hAnsi="Times New Roman"/>
                <w:spacing w:val="-1"/>
              </w:rPr>
              <w:t>fa</w:t>
            </w:r>
            <w:r w:rsidRPr="00EC71D3">
              <w:rPr>
                <w:rFonts w:ascii="Times New Roman" w:hAnsi="Times New Roman"/>
              </w:rPr>
              <w:t>ksa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F8336D" w:rsidRPr="00EC71D3" w:rsidRDefault="00F8336D" w:rsidP="00966782">
            <w:pPr>
              <w:rPr>
                <w:rFonts w:ascii="Times New Roman" w:hAnsi="Times New Roman"/>
              </w:rPr>
            </w:pPr>
          </w:p>
        </w:tc>
      </w:tr>
      <w:tr w:rsidR="00F8336D" w:rsidRPr="00EC71D3" w:rsidTr="0096678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spacing w:val="1"/>
              </w:rPr>
            </w:pPr>
            <w:r w:rsidRPr="00EC71D3">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spacing w:val="1"/>
              </w:rPr>
              <w:t>Cij</w:t>
            </w:r>
            <w:r w:rsidRPr="00EC71D3">
              <w:rPr>
                <w:rFonts w:ascii="Times New Roman" w:hAnsi="Times New Roman"/>
                <w:spacing w:val="-1"/>
              </w:rPr>
              <w:t>e</w:t>
            </w:r>
            <w:r w:rsidRPr="00EC71D3">
              <w:rPr>
                <w:rFonts w:ascii="Times New Roman" w:hAnsi="Times New Roman"/>
              </w:rPr>
              <w:t>na</w:t>
            </w:r>
            <w:r w:rsidRPr="00EC71D3">
              <w:rPr>
                <w:rFonts w:ascii="Times New Roman" w:hAnsi="Times New Roman"/>
                <w:spacing w:val="-2"/>
              </w:rPr>
              <w:t xml:space="preserve"> </w:t>
            </w:r>
            <w:r w:rsidRPr="00EC71D3">
              <w:rPr>
                <w:rFonts w:ascii="Times New Roman" w:hAnsi="Times New Roman"/>
              </w:rPr>
              <w:t>ponude</w:t>
            </w:r>
            <w:r w:rsidRPr="00EC71D3">
              <w:rPr>
                <w:rFonts w:ascii="Times New Roman" w:hAnsi="Times New Roman"/>
                <w:spacing w:val="-7"/>
              </w:rPr>
              <w:t xml:space="preserve"> </w:t>
            </w:r>
            <w:r w:rsidRPr="00EC71D3">
              <w:rPr>
                <w:rFonts w:ascii="Times New Roman" w:hAnsi="Times New Roman"/>
              </w:rPr>
              <w:t>b</w:t>
            </w:r>
            <w:r w:rsidRPr="00EC71D3">
              <w:rPr>
                <w:rFonts w:ascii="Times New Roman" w:hAnsi="Times New Roman"/>
                <w:spacing w:val="-1"/>
              </w:rPr>
              <w:t>e</w:t>
            </w:r>
            <w:r w:rsidRPr="00EC71D3">
              <w:rPr>
                <w:rFonts w:ascii="Times New Roman" w:hAnsi="Times New Roman"/>
              </w:rPr>
              <w:t>z</w:t>
            </w:r>
            <w:r w:rsidRPr="00EC71D3">
              <w:rPr>
                <w:rFonts w:ascii="Times New Roman" w:hAnsi="Times New Roman"/>
                <w:spacing w:val="1"/>
              </w:rPr>
              <w:t xml:space="preserve"> P</w:t>
            </w:r>
            <w:r w:rsidRPr="00EC71D3">
              <w:rPr>
                <w:rFonts w:ascii="Times New Roman" w:hAnsi="Times New Roman"/>
              </w:rPr>
              <w:t>DV</w:t>
            </w:r>
            <w:r w:rsidRPr="00EC71D3">
              <w:rPr>
                <w:rFonts w:ascii="Times New Roman" w:hAnsi="Times New Roman"/>
                <w:spacing w:val="2"/>
              </w:rPr>
              <w:t>-</w:t>
            </w:r>
            <w:r w:rsidRPr="00EC71D3">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F8336D" w:rsidRPr="00EC71D3" w:rsidRDefault="00F8336D" w:rsidP="00966782">
            <w:pPr>
              <w:rPr>
                <w:rFonts w:ascii="Times New Roman" w:hAnsi="Times New Roman"/>
              </w:rPr>
            </w:pPr>
          </w:p>
        </w:tc>
      </w:tr>
      <w:tr w:rsidR="00F8336D" w:rsidRPr="00EC71D3" w:rsidTr="0096678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spacing w:val="1"/>
              </w:rPr>
            </w:pPr>
            <w:r w:rsidRPr="00EC71D3">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spacing w:val="-3"/>
              </w:rPr>
              <w:t>I</w:t>
            </w:r>
            <w:r w:rsidRPr="00EC71D3">
              <w:rPr>
                <w:rFonts w:ascii="Times New Roman" w:hAnsi="Times New Roman"/>
                <w:spacing w:val="2"/>
              </w:rPr>
              <w:t>z</w:t>
            </w:r>
            <w:r w:rsidRPr="00EC71D3">
              <w:rPr>
                <w:rFonts w:ascii="Times New Roman" w:hAnsi="Times New Roman"/>
              </w:rPr>
              <w:t>nos</w:t>
            </w:r>
            <w:r w:rsidRPr="00EC71D3">
              <w:rPr>
                <w:rFonts w:ascii="Times New Roman" w:hAnsi="Times New Roman"/>
                <w:spacing w:val="-4"/>
              </w:rPr>
              <w:t xml:space="preserve"> </w:t>
            </w:r>
            <w:r w:rsidRPr="00EC71D3">
              <w:rPr>
                <w:rFonts w:ascii="Times New Roman" w:hAnsi="Times New Roman"/>
                <w:spacing w:val="1"/>
              </w:rPr>
              <w:t>P</w:t>
            </w:r>
            <w:r w:rsidRPr="00EC71D3">
              <w:rPr>
                <w:rFonts w:ascii="Times New Roman" w:hAnsi="Times New Roman"/>
              </w:rPr>
              <w:t>DV</w:t>
            </w:r>
            <w:r w:rsidRPr="00EC71D3">
              <w:rPr>
                <w:rFonts w:ascii="Times New Roman" w:hAnsi="Times New Roman"/>
                <w:spacing w:val="-1"/>
              </w:rPr>
              <w:t>-</w:t>
            </w:r>
            <w:r w:rsidRPr="00EC71D3">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F8336D" w:rsidRPr="00EC71D3" w:rsidRDefault="00F8336D" w:rsidP="00966782">
            <w:pPr>
              <w:rPr>
                <w:rFonts w:ascii="Times New Roman" w:hAnsi="Times New Roman"/>
              </w:rPr>
            </w:pPr>
          </w:p>
        </w:tc>
      </w:tr>
      <w:tr w:rsidR="00F8336D" w:rsidRPr="00EC71D3" w:rsidTr="0096678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spacing w:val="1"/>
              </w:rPr>
            </w:pPr>
            <w:r w:rsidRPr="00EC71D3">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spacing w:val="1"/>
              </w:rPr>
              <w:t>Cij</w:t>
            </w:r>
            <w:r w:rsidRPr="00EC71D3">
              <w:rPr>
                <w:rFonts w:ascii="Times New Roman" w:hAnsi="Times New Roman"/>
                <w:spacing w:val="-1"/>
              </w:rPr>
              <w:t>e</w:t>
            </w:r>
            <w:r w:rsidRPr="00EC71D3">
              <w:rPr>
                <w:rFonts w:ascii="Times New Roman" w:hAnsi="Times New Roman"/>
              </w:rPr>
              <w:t>na</w:t>
            </w:r>
            <w:r w:rsidRPr="00EC71D3">
              <w:rPr>
                <w:rFonts w:ascii="Times New Roman" w:hAnsi="Times New Roman"/>
                <w:spacing w:val="-2"/>
              </w:rPr>
              <w:t xml:space="preserve"> </w:t>
            </w:r>
            <w:r w:rsidRPr="00EC71D3">
              <w:rPr>
                <w:rFonts w:ascii="Times New Roman" w:hAnsi="Times New Roman"/>
              </w:rPr>
              <w:t>ponude</w:t>
            </w:r>
            <w:r w:rsidRPr="00EC71D3">
              <w:rPr>
                <w:rFonts w:ascii="Times New Roman" w:hAnsi="Times New Roman"/>
                <w:spacing w:val="-7"/>
              </w:rPr>
              <w:t xml:space="preserve"> </w:t>
            </w:r>
            <w:r w:rsidRPr="00EC71D3">
              <w:rPr>
                <w:rFonts w:ascii="Times New Roman" w:hAnsi="Times New Roman"/>
              </w:rPr>
              <w:t>s</w:t>
            </w:r>
            <w:r w:rsidRPr="00EC71D3">
              <w:rPr>
                <w:rFonts w:ascii="Times New Roman" w:hAnsi="Times New Roman"/>
                <w:spacing w:val="-1"/>
              </w:rPr>
              <w:t xml:space="preserve"> </w:t>
            </w:r>
            <w:r w:rsidRPr="00EC71D3">
              <w:rPr>
                <w:rFonts w:ascii="Times New Roman" w:hAnsi="Times New Roman"/>
                <w:spacing w:val="1"/>
              </w:rPr>
              <w:t>P</w:t>
            </w:r>
            <w:r w:rsidRPr="00EC71D3">
              <w:rPr>
                <w:rFonts w:ascii="Times New Roman" w:hAnsi="Times New Roman"/>
              </w:rPr>
              <w:t>DV</w:t>
            </w:r>
            <w:r w:rsidRPr="00EC71D3">
              <w:rPr>
                <w:rFonts w:ascii="Times New Roman" w:hAnsi="Times New Roman"/>
                <w:spacing w:val="-1"/>
              </w:rPr>
              <w:t>-</w:t>
            </w:r>
            <w:r w:rsidRPr="00EC71D3">
              <w:rPr>
                <w:rFonts w:ascii="Times New Roman" w:hAnsi="Times New Roman"/>
                <w:spacing w:val="2"/>
              </w:rPr>
              <w:t>o</w:t>
            </w:r>
            <w:r w:rsidRPr="00EC71D3">
              <w:rPr>
                <w:rFonts w:ascii="Times New Roman" w:hAnsi="Times New Roman"/>
              </w:rPr>
              <w:t>m</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F8336D" w:rsidRPr="00EC71D3" w:rsidRDefault="00F8336D" w:rsidP="00966782">
            <w:pPr>
              <w:rPr>
                <w:rFonts w:ascii="Times New Roman" w:hAnsi="Times New Roman"/>
              </w:rPr>
            </w:pPr>
          </w:p>
        </w:tc>
      </w:tr>
      <w:tr w:rsidR="00F8336D" w:rsidRPr="00EC71D3" w:rsidTr="0096678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spacing w:val="1"/>
              </w:rPr>
            </w:pPr>
            <w:r w:rsidRPr="00EC71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spacing w:val="1"/>
              </w:rPr>
              <w:t>R</w:t>
            </w:r>
            <w:r w:rsidRPr="00EC71D3">
              <w:rPr>
                <w:rFonts w:ascii="Times New Roman" w:hAnsi="Times New Roman"/>
              </w:rPr>
              <w:t>ok</w:t>
            </w:r>
            <w:r w:rsidRPr="00EC71D3">
              <w:rPr>
                <w:rFonts w:ascii="Times New Roman" w:hAnsi="Times New Roman"/>
                <w:spacing w:val="-2"/>
              </w:rPr>
              <w:t xml:space="preserve"> </w:t>
            </w:r>
            <w:r w:rsidRPr="00EC71D3">
              <w:rPr>
                <w:rFonts w:ascii="Times New Roman" w:hAnsi="Times New Roman"/>
              </w:rPr>
              <w:t>v</w:t>
            </w:r>
            <w:r w:rsidRPr="00EC71D3">
              <w:rPr>
                <w:rFonts w:ascii="Times New Roman" w:hAnsi="Times New Roman"/>
                <w:spacing w:val="-1"/>
              </w:rPr>
              <w:t>a</w:t>
            </w:r>
            <w:r w:rsidRPr="00EC71D3">
              <w:rPr>
                <w:rFonts w:ascii="Times New Roman" w:hAnsi="Times New Roman"/>
                <w:spacing w:val="1"/>
              </w:rPr>
              <w:t>lj</w:t>
            </w:r>
            <w:r w:rsidRPr="00EC71D3">
              <w:rPr>
                <w:rFonts w:ascii="Times New Roman" w:hAnsi="Times New Roman"/>
                <w:spacing w:val="-1"/>
              </w:rPr>
              <w:t>a</w:t>
            </w:r>
            <w:r w:rsidRPr="00EC71D3">
              <w:rPr>
                <w:rFonts w:ascii="Times New Roman" w:hAnsi="Times New Roman"/>
              </w:rPr>
              <w:t>nos</w:t>
            </w:r>
            <w:r w:rsidRPr="00EC71D3">
              <w:rPr>
                <w:rFonts w:ascii="Times New Roman" w:hAnsi="Times New Roman"/>
                <w:spacing w:val="1"/>
              </w:rPr>
              <w:t>t</w:t>
            </w:r>
            <w:r w:rsidRPr="00EC71D3">
              <w:rPr>
                <w:rFonts w:ascii="Times New Roman" w:hAnsi="Times New Roman"/>
              </w:rPr>
              <w:t>i</w:t>
            </w:r>
            <w:r w:rsidRPr="00EC71D3">
              <w:rPr>
                <w:rFonts w:ascii="Times New Roman" w:hAnsi="Times New Roman"/>
                <w:spacing w:val="-5"/>
              </w:rPr>
              <w:t xml:space="preserve"> </w:t>
            </w:r>
            <w:r w:rsidRPr="00EC71D3">
              <w:rPr>
                <w:rFonts w:ascii="Times New Roman" w:hAnsi="Times New Roman"/>
              </w:rPr>
              <w:t>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F8336D" w:rsidRPr="00EC71D3" w:rsidRDefault="00F8336D" w:rsidP="00966782">
            <w:pPr>
              <w:jc w:val="center"/>
              <w:rPr>
                <w:rFonts w:ascii="Times New Roman" w:hAnsi="Times New Roman"/>
              </w:rPr>
            </w:pPr>
            <w:r w:rsidRPr="00EC71D3">
              <w:rPr>
                <w:rFonts w:ascii="Times New Roman" w:hAnsi="Times New Roman"/>
                <w:spacing w:val="1"/>
              </w:rPr>
              <w:t>R</w:t>
            </w:r>
            <w:r w:rsidRPr="00EC71D3">
              <w:rPr>
                <w:rFonts w:ascii="Times New Roman" w:hAnsi="Times New Roman"/>
              </w:rPr>
              <w:t>ok</w:t>
            </w:r>
            <w:r w:rsidRPr="00EC71D3">
              <w:rPr>
                <w:rFonts w:ascii="Times New Roman" w:hAnsi="Times New Roman"/>
                <w:spacing w:val="-2"/>
              </w:rPr>
              <w:t xml:space="preserve"> </w:t>
            </w:r>
            <w:r w:rsidRPr="00EC71D3">
              <w:rPr>
                <w:rFonts w:ascii="Times New Roman" w:hAnsi="Times New Roman"/>
              </w:rPr>
              <w:t>v</w:t>
            </w:r>
            <w:r w:rsidRPr="00EC71D3">
              <w:rPr>
                <w:rFonts w:ascii="Times New Roman" w:hAnsi="Times New Roman"/>
                <w:spacing w:val="-1"/>
              </w:rPr>
              <w:t>a</w:t>
            </w:r>
            <w:r w:rsidRPr="00EC71D3">
              <w:rPr>
                <w:rFonts w:ascii="Times New Roman" w:hAnsi="Times New Roman"/>
                <w:spacing w:val="1"/>
              </w:rPr>
              <w:t>lj</w:t>
            </w:r>
            <w:r w:rsidRPr="00EC71D3">
              <w:rPr>
                <w:rFonts w:ascii="Times New Roman" w:hAnsi="Times New Roman"/>
                <w:spacing w:val="-1"/>
              </w:rPr>
              <w:t>a</w:t>
            </w:r>
            <w:r w:rsidRPr="00EC71D3">
              <w:rPr>
                <w:rFonts w:ascii="Times New Roman" w:hAnsi="Times New Roman"/>
              </w:rPr>
              <w:t>nos</w:t>
            </w:r>
            <w:r w:rsidRPr="00EC71D3">
              <w:rPr>
                <w:rFonts w:ascii="Times New Roman" w:hAnsi="Times New Roman"/>
                <w:spacing w:val="1"/>
              </w:rPr>
              <w:t>t</w:t>
            </w:r>
            <w:r w:rsidRPr="00EC71D3">
              <w:rPr>
                <w:rFonts w:ascii="Times New Roman" w:hAnsi="Times New Roman"/>
              </w:rPr>
              <w:t>i</w:t>
            </w:r>
            <w:r w:rsidRPr="00EC71D3">
              <w:rPr>
                <w:rFonts w:ascii="Times New Roman" w:hAnsi="Times New Roman"/>
                <w:spacing w:val="-4"/>
              </w:rPr>
              <w:t xml:space="preserve"> </w:t>
            </w:r>
            <w:r w:rsidRPr="00EC71D3">
              <w:rPr>
                <w:rFonts w:ascii="Times New Roman" w:hAnsi="Times New Roman"/>
              </w:rPr>
              <w:t>ponude</w:t>
            </w:r>
            <w:r w:rsidRPr="00EC71D3">
              <w:rPr>
                <w:rFonts w:ascii="Times New Roman" w:hAnsi="Times New Roman"/>
                <w:spacing w:val="-6"/>
              </w:rPr>
              <w:t xml:space="preserve"> </w:t>
            </w:r>
            <w:r w:rsidRPr="00EC71D3">
              <w:rPr>
                <w:rFonts w:ascii="Times New Roman" w:hAnsi="Times New Roman"/>
                <w:spacing w:val="1"/>
              </w:rPr>
              <w:t>j</w:t>
            </w:r>
            <w:r w:rsidRPr="00EC71D3">
              <w:rPr>
                <w:rFonts w:ascii="Times New Roman" w:hAnsi="Times New Roman"/>
              </w:rPr>
              <w:t>e</w:t>
            </w:r>
            <w:r w:rsidRPr="00EC71D3">
              <w:rPr>
                <w:rFonts w:ascii="Times New Roman" w:hAnsi="Times New Roman"/>
                <w:spacing w:val="-1"/>
              </w:rPr>
              <w:t xml:space="preserve"> </w:t>
            </w:r>
            <w:r w:rsidRPr="00EC71D3">
              <w:rPr>
                <w:rFonts w:ascii="Times New Roman" w:hAnsi="Times New Roman"/>
              </w:rPr>
              <w:t>n</w:t>
            </w:r>
            <w:r w:rsidRPr="00EC71D3">
              <w:rPr>
                <w:rFonts w:ascii="Times New Roman" w:hAnsi="Times New Roman"/>
                <w:spacing w:val="-1"/>
              </w:rPr>
              <w:t>a</w:t>
            </w:r>
            <w:r w:rsidRPr="00EC71D3">
              <w:rPr>
                <w:rFonts w:ascii="Times New Roman" w:hAnsi="Times New Roman"/>
                <w:spacing w:val="1"/>
              </w:rPr>
              <w:t>jm</w:t>
            </w:r>
            <w:r w:rsidRPr="00EC71D3">
              <w:rPr>
                <w:rFonts w:ascii="Times New Roman" w:hAnsi="Times New Roman"/>
                <w:spacing w:val="-1"/>
              </w:rPr>
              <w:t>a</w:t>
            </w:r>
            <w:r w:rsidRPr="00EC71D3">
              <w:rPr>
                <w:rFonts w:ascii="Times New Roman" w:hAnsi="Times New Roman"/>
              </w:rPr>
              <w:t>n</w:t>
            </w:r>
            <w:r w:rsidRPr="00EC71D3">
              <w:rPr>
                <w:rFonts w:ascii="Times New Roman" w:hAnsi="Times New Roman"/>
                <w:spacing w:val="1"/>
              </w:rPr>
              <w:t>j</w:t>
            </w:r>
            <w:r w:rsidRPr="00EC71D3">
              <w:rPr>
                <w:rFonts w:ascii="Times New Roman" w:hAnsi="Times New Roman"/>
              </w:rPr>
              <w:t>e</w:t>
            </w:r>
            <w:r w:rsidRPr="00EC71D3">
              <w:rPr>
                <w:rFonts w:ascii="Times New Roman" w:hAnsi="Times New Roman"/>
                <w:spacing w:val="-3"/>
              </w:rPr>
              <w:t xml:space="preserve"> </w:t>
            </w:r>
            <w:r w:rsidRPr="00EC71D3">
              <w:rPr>
                <w:rFonts w:ascii="Times New Roman" w:hAnsi="Times New Roman"/>
              </w:rPr>
              <w:t>90</w:t>
            </w:r>
            <w:r w:rsidRPr="00EC71D3">
              <w:rPr>
                <w:rFonts w:ascii="Times New Roman" w:hAnsi="Times New Roman"/>
                <w:spacing w:val="-2"/>
              </w:rPr>
              <w:t xml:space="preserve"> </w:t>
            </w:r>
            <w:r w:rsidRPr="00EC71D3">
              <w:rPr>
                <w:rFonts w:ascii="Times New Roman" w:hAnsi="Times New Roman"/>
                <w:spacing w:val="-1"/>
              </w:rPr>
              <w:t>(devedeset</w:t>
            </w:r>
            <w:r w:rsidRPr="00EC71D3">
              <w:rPr>
                <w:rFonts w:ascii="Times New Roman" w:hAnsi="Times New Roman"/>
              </w:rPr>
              <w:t>)</w:t>
            </w:r>
            <w:r w:rsidRPr="00EC71D3">
              <w:rPr>
                <w:rFonts w:ascii="Times New Roman" w:hAnsi="Times New Roman"/>
                <w:spacing w:val="-2"/>
              </w:rPr>
              <w:t xml:space="preserve"> </w:t>
            </w:r>
            <w:r w:rsidRPr="00EC71D3">
              <w:rPr>
                <w:rFonts w:ascii="Times New Roman" w:hAnsi="Times New Roman"/>
              </w:rPr>
              <w:t>d</w:t>
            </w:r>
            <w:r w:rsidRPr="00EC71D3">
              <w:rPr>
                <w:rFonts w:ascii="Times New Roman" w:hAnsi="Times New Roman"/>
                <w:spacing w:val="-1"/>
              </w:rPr>
              <w:t>a</w:t>
            </w:r>
            <w:r w:rsidRPr="00EC71D3">
              <w:rPr>
                <w:rFonts w:ascii="Times New Roman" w:hAnsi="Times New Roman"/>
              </w:rPr>
              <w:t>na</w:t>
            </w:r>
            <w:r w:rsidRPr="00EC71D3">
              <w:rPr>
                <w:rFonts w:ascii="Times New Roman" w:hAnsi="Times New Roman"/>
                <w:spacing w:val="-3"/>
              </w:rPr>
              <w:t xml:space="preserve"> </w:t>
            </w:r>
            <w:r w:rsidRPr="00EC71D3">
              <w:rPr>
                <w:rFonts w:ascii="Times New Roman" w:hAnsi="Times New Roman"/>
              </w:rPr>
              <w:t>od</w:t>
            </w:r>
            <w:r w:rsidRPr="00EC71D3">
              <w:rPr>
                <w:rFonts w:ascii="Times New Roman" w:hAnsi="Times New Roman"/>
                <w:spacing w:val="-2"/>
              </w:rPr>
              <w:t xml:space="preserve"> </w:t>
            </w:r>
            <w:r w:rsidRPr="00EC71D3">
              <w:rPr>
                <w:rFonts w:ascii="Times New Roman" w:hAnsi="Times New Roman"/>
                <w:spacing w:val="1"/>
              </w:rPr>
              <w:t>i</w:t>
            </w:r>
            <w:r w:rsidRPr="00EC71D3">
              <w:rPr>
                <w:rFonts w:ascii="Times New Roman" w:hAnsi="Times New Roman"/>
              </w:rPr>
              <w:t>s</w:t>
            </w:r>
            <w:r w:rsidRPr="00EC71D3">
              <w:rPr>
                <w:rFonts w:ascii="Times New Roman" w:hAnsi="Times New Roman"/>
                <w:spacing w:val="1"/>
              </w:rPr>
              <w:t>t</w:t>
            </w:r>
            <w:r w:rsidRPr="00EC71D3">
              <w:rPr>
                <w:rFonts w:ascii="Times New Roman" w:hAnsi="Times New Roman"/>
                <w:spacing w:val="-1"/>
              </w:rPr>
              <w:t>e</w:t>
            </w:r>
            <w:r w:rsidRPr="00EC71D3">
              <w:rPr>
                <w:rFonts w:ascii="Times New Roman" w:hAnsi="Times New Roman"/>
              </w:rPr>
              <w:t>ka</w:t>
            </w:r>
            <w:r w:rsidRPr="00EC71D3">
              <w:rPr>
                <w:rFonts w:ascii="Times New Roman" w:hAnsi="Times New Roman"/>
                <w:spacing w:val="-3"/>
              </w:rPr>
              <w:t xml:space="preserve"> </w:t>
            </w:r>
            <w:r w:rsidRPr="00EC71D3">
              <w:rPr>
                <w:rFonts w:ascii="Times New Roman" w:hAnsi="Times New Roman"/>
                <w:spacing w:val="-1"/>
              </w:rPr>
              <w:t>r</w:t>
            </w:r>
            <w:r w:rsidRPr="00EC71D3">
              <w:rPr>
                <w:rFonts w:ascii="Times New Roman" w:hAnsi="Times New Roman"/>
              </w:rPr>
              <w:t>o</w:t>
            </w:r>
            <w:r w:rsidRPr="00EC71D3">
              <w:rPr>
                <w:rFonts w:ascii="Times New Roman" w:hAnsi="Times New Roman"/>
                <w:spacing w:val="2"/>
              </w:rPr>
              <w:t>k</w:t>
            </w:r>
            <w:r w:rsidRPr="00EC71D3">
              <w:rPr>
                <w:rFonts w:ascii="Times New Roman" w:hAnsi="Times New Roman"/>
              </w:rPr>
              <w:t>a</w:t>
            </w:r>
            <w:r w:rsidRPr="00EC71D3">
              <w:rPr>
                <w:rFonts w:ascii="Times New Roman" w:hAnsi="Times New Roman"/>
                <w:spacing w:val="-2"/>
              </w:rPr>
              <w:t xml:space="preserve"> </w:t>
            </w:r>
            <w:r w:rsidRPr="00EC71D3">
              <w:rPr>
                <w:rFonts w:ascii="Times New Roman" w:hAnsi="Times New Roman"/>
                <w:spacing w:val="2"/>
              </w:rPr>
              <w:t>z</w:t>
            </w:r>
            <w:r w:rsidRPr="00EC71D3">
              <w:rPr>
                <w:rFonts w:ascii="Times New Roman" w:hAnsi="Times New Roman"/>
              </w:rPr>
              <w:t>a</w:t>
            </w:r>
            <w:r w:rsidRPr="00EC71D3">
              <w:rPr>
                <w:rFonts w:ascii="Times New Roman" w:hAnsi="Times New Roman"/>
                <w:spacing w:val="-1"/>
              </w:rPr>
              <w:t xml:space="preserve"> </w:t>
            </w:r>
            <w:r w:rsidRPr="00EC71D3">
              <w:rPr>
                <w:rFonts w:ascii="Times New Roman" w:hAnsi="Times New Roman"/>
              </w:rPr>
              <w:t>d</w:t>
            </w:r>
            <w:r w:rsidRPr="00EC71D3">
              <w:rPr>
                <w:rFonts w:ascii="Times New Roman" w:hAnsi="Times New Roman"/>
                <w:spacing w:val="2"/>
              </w:rPr>
              <w:t>o</w:t>
            </w:r>
            <w:r w:rsidRPr="00EC71D3">
              <w:rPr>
                <w:rFonts w:ascii="Times New Roman" w:hAnsi="Times New Roman"/>
              </w:rPr>
              <w:t>s</w:t>
            </w:r>
            <w:r w:rsidRPr="00EC71D3">
              <w:rPr>
                <w:rFonts w:ascii="Times New Roman" w:hAnsi="Times New Roman"/>
                <w:spacing w:val="1"/>
              </w:rPr>
              <w:t>t</w:t>
            </w:r>
            <w:r w:rsidRPr="00EC71D3">
              <w:rPr>
                <w:rFonts w:ascii="Times New Roman" w:hAnsi="Times New Roman"/>
                <w:spacing w:val="-1"/>
              </w:rPr>
              <w:t>a</w:t>
            </w:r>
            <w:r w:rsidRPr="00EC71D3">
              <w:rPr>
                <w:rFonts w:ascii="Times New Roman" w:hAnsi="Times New Roman"/>
              </w:rPr>
              <w:t>vu</w:t>
            </w:r>
            <w:r w:rsidRPr="00EC71D3">
              <w:rPr>
                <w:rFonts w:ascii="Times New Roman" w:hAnsi="Times New Roman"/>
                <w:spacing w:val="-3"/>
              </w:rPr>
              <w:t xml:space="preserve"> </w:t>
            </w:r>
            <w:r w:rsidRPr="00EC71D3">
              <w:rPr>
                <w:rFonts w:ascii="Times New Roman" w:hAnsi="Times New Roman"/>
              </w:rPr>
              <w:t>ponud</w:t>
            </w:r>
            <w:r w:rsidRPr="00EC71D3">
              <w:rPr>
                <w:rFonts w:ascii="Times New Roman" w:hAnsi="Times New Roman"/>
                <w:spacing w:val="-1"/>
              </w:rPr>
              <w:t>a</w:t>
            </w:r>
          </w:p>
        </w:tc>
      </w:tr>
      <w:tr w:rsidR="00F8336D" w:rsidRPr="00EC71D3" w:rsidTr="0096678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rPr>
              <w:t>Broj i d</w:t>
            </w:r>
            <w:r w:rsidRPr="00EC71D3">
              <w:rPr>
                <w:rFonts w:ascii="Times New Roman" w:hAnsi="Times New Roman"/>
                <w:spacing w:val="-1"/>
              </w:rPr>
              <w:t>a</w:t>
            </w:r>
            <w:r w:rsidRPr="00EC71D3">
              <w:rPr>
                <w:rFonts w:ascii="Times New Roman" w:hAnsi="Times New Roman"/>
                <w:spacing w:val="1"/>
              </w:rPr>
              <w:t>t</w:t>
            </w:r>
            <w:r w:rsidRPr="00EC71D3">
              <w:rPr>
                <w:rFonts w:ascii="Times New Roman" w:hAnsi="Times New Roman"/>
              </w:rPr>
              <w:t>um</w:t>
            </w:r>
            <w:r w:rsidRPr="00EC71D3">
              <w:rPr>
                <w:rFonts w:ascii="Times New Roman" w:hAnsi="Times New Roman"/>
                <w:spacing w:val="-3"/>
              </w:rPr>
              <w:t xml:space="preserve"> </w:t>
            </w:r>
            <w:r w:rsidRPr="00EC71D3">
              <w:rPr>
                <w:rFonts w:ascii="Times New Roman" w:hAnsi="Times New Roman"/>
              </w:rPr>
              <w:t>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F8336D" w:rsidRPr="00EC71D3" w:rsidRDefault="00F8336D" w:rsidP="00966782">
            <w:pPr>
              <w:rPr>
                <w:rFonts w:ascii="Times New Roman" w:hAnsi="Times New Roman"/>
              </w:rPr>
            </w:pPr>
          </w:p>
        </w:tc>
      </w:tr>
      <w:tr w:rsidR="00F8336D" w:rsidRPr="00EC71D3" w:rsidTr="00966782">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jc w:val="center"/>
              <w:rPr>
                <w:rFonts w:ascii="Times New Roman" w:hAnsi="Times New Roman"/>
              </w:rPr>
            </w:pPr>
            <w:r w:rsidRPr="00EC71D3">
              <w:rPr>
                <w:rFonts w:ascii="Times New Roman" w:hAnsi="Times New Roman"/>
              </w:rPr>
              <w:t>Ov</w:t>
            </w:r>
            <w:r w:rsidRPr="00EC71D3">
              <w:rPr>
                <w:rFonts w:ascii="Times New Roman" w:hAnsi="Times New Roman"/>
                <w:spacing w:val="1"/>
              </w:rPr>
              <w:t>j</w:t>
            </w:r>
            <w:r w:rsidRPr="00EC71D3">
              <w:rPr>
                <w:rFonts w:ascii="Times New Roman" w:hAnsi="Times New Roman"/>
                <w:spacing w:val="-1"/>
              </w:rPr>
              <w:t>er</w:t>
            </w:r>
            <w:r w:rsidRPr="00EC71D3">
              <w:rPr>
                <w:rFonts w:ascii="Times New Roman" w:hAnsi="Times New Roman"/>
              </w:rPr>
              <w:t>a</w:t>
            </w:r>
            <w:r w:rsidRPr="00EC71D3">
              <w:rPr>
                <w:rFonts w:ascii="Times New Roman" w:hAnsi="Times New Roman"/>
                <w:spacing w:val="-5"/>
              </w:rPr>
              <w:t xml:space="preserve"> </w:t>
            </w:r>
            <w:r w:rsidRPr="00EC71D3">
              <w:rPr>
                <w:rFonts w:ascii="Times New Roman" w:hAnsi="Times New Roman"/>
              </w:rPr>
              <w:t>ponud</w:t>
            </w:r>
            <w:r w:rsidRPr="00EC71D3">
              <w:rPr>
                <w:rFonts w:ascii="Times New Roman" w:hAnsi="Times New Roman"/>
                <w:spacing w:val="1"/>
              </w:rPr>
              <w:t>it</w:t>
            </w:r>
            <w:r w:rsidRPr="00EC71D3">
              <w:rPr>
                <w:rFonts w:ascii="Times New Roman" w:hAnsi="Times New Roman"/>
                <w:spacing w:val="-1"/>
              </w:rPr>
              <w:t>e</w:t>
            </w:r>
            <w:r w:rsidRPr="00EC71D3">
              <w:rPr>
                <w:rFonts w:ascii="Times New Roman" w:hAnsi="Times New Roman"/>
                <w:spacing w:val="1"/>
              </w:rPr>
              <w:t>lj</w:t>
            </w:r>
            <w:r w:rsidRPr="00EC71D3">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F8336D" w:rsidRPr="00EC71D3" w:rsidRDefault="00F8336D" w:rsidP="00966782">
            <w:pPr>
              <w:rPr>
                <w:rFonts w:ascii="Times New Roman" w:hAnsi="Times New Roman"/>
              </w:rPr>
            </w:pPr>
          </w:p>
        </w:tc>
      </w:tr>
    </w:tbl>
    <w:p w:rsidR="00F8336D" w:rsidRPr="00EC71D3" w:rsidRDefault="00F8336D" w:rsidP="00F8336D">
      <w:pPr>
        <w:tabs>
          <w:tab w:val="left" w:pos="7830"/>
        </w:tabs>
        <w:rPr>
          <w:rFonts w:ascii="Times New Roman" w:hAnsi="Times New Roman"/>
          <w:lang w:eastAsia="hr-HR"/>
        </w:rPr>
      </w:pPr>
    </w:p>
    <w:p w:rsidR="00F8336D" w:rsidRPr="00EC71D3" w:rsidRDefault="00F8336D" w:rsidP="00F8336D">
      <w:pPr>
        <w:tabs>
          <w:tab w:val="left" w:pos="7830"/>
        </w:tabs>
        <w:rPr>
          <w:rFonts w:ascii="Times New Roman" w:hAnsi="Times New Roman"/>
          <w:lang w:eastAsia="hr-HR"/>
        </w:rPr>
      </w:pPr>
    </w:p>
    <w:p w:rsidR="00F8336D" w:rsidRPr="00EC71D3" w:rsidRDefault="00F8336D" w:rsidP="00F8336D">
      <w:pPr>
        <w:tabs>
          <w:tab w:val="left" w:pos="7830"/>
        </w:tabs>
        <w:rPr>
          <w:rFonts w:ascii="Times New Roman" w:hAnsi="Times New Roman"/>
          <w:lang w:eastAsia="hr-HR"/>
        </w:rPr>
      </w:pPr>
    </w:p>
    <w:p w:rsidR="00F8336D" w:rsidRPr="00EC71D3" w:rsidRDefault="00F8336D" w:rsidP="00F8336D">
      <w:pPr>
        <w:tabs>
          <w:tab w:val="left" w:pos="7830"/>
        </w:tabs>
        <w:rPr>
          <w:rFonts w:ascii="Times New Roman" w:hAnsi="Times New Roman"/>
          <w:lang w:eastAsia="hr-HR"/>
        </w:rPr>
      </w:pPr>
    </w:p>
    <w:p w:rsidR="00F8336D" w:rsidRPr="00EC71D3" w:rsidRDefault="00F8336D" w:rsidP="00F8336D">
      <w:pPr>
        <w:tabs>
          <w:tab w:val="left" w:pos="7830"/>
        </w:tabs>
        <w:rPr>
          <w:rFonts w:ascii="Times New Roman" w:hAnsi="Times New Roman"/>
          <w:lang w:eastAsia="hr-HR"/>
        </w:rPr>
      </w:pPr>
    </w:p>
    <w:p w:rsidR="00F8336D" w:rsidRPr="00EC71D3" w:rsidRDefault="00F8336D" w:rsidP="00F8336D">
      <w:pPr>
        <w:tabs>
          <w:tab w:val="left" w:pos="7830"/>
        </w:tabs>
        <w:rPr>
          <w:rFonts w:ascii="Times New Roman" w:hAnsi="Times New Roman"/>
          <w:lang w:eastAsia="hr-HR"/>
        </w:rPr>
      </w:pPr>
    </w:p>
    <w:p w:rsidR="00F8336D" w:rsidRPr="00EC71D3" w:rsidRDefault="00F8336D" w:rsidP="00F8336D">
      <w:pPr>
        <w:widowControl w:val="0"/>
        <w:autoSpaceDE w:val="0"/>
        <w:autoSpaceDN w:val="0"/>
        <w:adjustRightInd w:val="0"/>
        <w:jc w:val="right"/>
        <w:rPr>
          <w:rFonts w:ascii="Times New Roman" w:hAnsi="Times New Roman"/>
          <w:b/>
          <w:spacing w:val="-3"/>
        </w:rPr>
      </w:pPr>
      <w:r w:rsidRPr="00EC71D3">
        <w:rPr>
          <w:rFonts w:ascii="Times New Roman" w:hAnsi="Times New Roman"/>
          <w:b/>
          <w:spacing w:val="-3"/>
        </w:rPr>
        <w:lastRenderedPageBreak/>
        <w:t>Dodatak 1 ponudbenom listu</w:t>
      </w:r>
      <w:r w:rsidRPr="00EC71D3">
        <w:rPr>
          <w:rStyle w:val="Referencafusnote"/>
          <w:rFonts w:ascii="Times New Roman" w:hAnsi="Times New Roman"/>
          <w:b/>
          <w:spacing w:val="-3"/>
        </w:rPr>
        <w:footnoteReference w:id="1"/>
      </w:r>
    </w:p>
    <w:p w:rsidR="00F8336D" w:rsidRPr="00EC71D3" w:rsidRDefault="00F8336D" w:rsidP="00F8336D">
      <w:pPr>
        <w:widowControl w:val="0"/>
        <w:autoSpaceDE w:val="0"/>
        <w:autoSpaceDN w:val="0"/>
        <w:adjustRightInd w:val="0"/>
        <w:rPr>
          <w:rFonts w:ascii="Times New Roman" w:hAnsi="Times New Roman"/>
          <w:spacing w:val="-3"/>
        </w:rPr>
      </w:pPr>
    </w:p>
    <w:p w:rsidR="00F8336D" w:rsidRPr="00EC71D3" w:rsidRDefault="00F8336D" w:rsidP="00F8336D">
      <w:pPr>
        <w:tabs>
          <w:tab w:val="left" w:pos="720"/>
        </w:tabs>
        <w:jc w:val="center"/>
        <w:rPr>
          <w:rFonts w:ascii="Times New Roman" w:hAnsi="Times New Roman"/>
          <w:b/>
        </w:rPr>
      </w:pPr>
      <w:r w:rsidRPr="00EC71D3">
        <w:rPr>
          <w:rFonts w:ascii="Times New Roman" w:hAnsi="Times New Roman"/>
          <w:b/>
        </w:rPr>
        <w:t>PODACI O ČLANOVIMA ZAJEDNICE PONUDITELJA</w:t>
      </w:r>
    </w:p>
    <w:p w:rsidR="00F8336D" w:rsidRPr="00EC71D3" w:rsidRDefault="00F8336D" w:rsidP="00F8336D">
      <w:pPr>
        <w:tabs>
          <w:tab w:val="left" w:pos="720"/>
        </w:tabs>
        <w:jc w:val="center"/>
        <w:rPr>
          <w:rFonts w:ascii="Times New Roman" w:hAnsi="Times New Roman"/>
        </w:rPr>
      </w:pPr>
      <w:r w:rsidRPr="00EC71D3">
        <w:rPr>
          <w:rFonts w:ascii="Times New Roman" w:hAnsi="Times New Roman"/>
        </w:rPr>
        <w:t>(priložiti samo u slučaju zajedničke ponude)</w:t>
      </w:r>
    </w:p>
    <w:p w:rsidR="00F8336D" w:rsidRPr="00EC71D3" w:rsidRDefault="00F8336D" w:rsidP="00F8336D">
      <w:pPr>
        <w:tabs>
          <w:tab w:val="left" w:pos="720"/>
        </w:tabs>
        <w:rPr>
          <w:rFonts w:ascii="Times New Roman" w:hAnsi="Times New Roman"/>
        </w:rPr>
      </w:pPr>
    </w:p>
    <w:p w:rsidR="00F8336D" w:rsidRPr="00EC71D3" w:rsidRDefault="00F8336D" w:rsidP="00F8336D">
      <w:pPr>
        <w:tabs>
          <w:tab w:val="left" w:pos="720"/>
        </w:tabs>
        <w:rPr>
          <w:rFonts w:ascii="Times New Roman" w:hAnsi="Times New Roman"/>
        </w:rPr>
      </w:pPr>
    </w:p>
    <w:p w:rsidR="00F8336D" w:rsidRPr="00EC71D3" w:rsidRDefault="00F8336D" w:rsidP="00F8336D">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392"/>
        <w:gridCol w:w="1275"/>
        <w:gridCol w:w="3661"/>
      </w:tblGrid>
      <w:tr w:rsidR="00F8336D" w:rsidRPr="00EC71D3" w:rsidTr="00966782">
        <w:trPr>
          <w:trHeight w:val="594"/>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Naziv i sjedište člana zajednice Ponuditelja</w:t>
            </w:r>
          </w:p>
        </w:tc>
        <w:tc>
          <w:tcPr>
            <w:tcW w:w="4948" w:type="dxa"/>
            <w:gridSpan w:val="2"/>
            <w:vAlign w:val="center"/>
          </w:tcPr>
          <w:p w:rsidR="00F8336D" w:rsidRPr="00EC71D3" w:rsidRDefault="00F8336D" w:rsidP="00966782">
            <w:pPr>
              <w:rPr>
                <w:rFonts w:ascii="Times New Roman" w:hAnsi="Times New Roman"/>
              </w:rPr>
            </w:pPr>
          </w:p>
        </w:tc>
      </w:tr>
      <w:tr w:rsidR="00F8336D" w:rsidRPr="00EC71D3" w:rsidTr="00966782">
        <w:trPr>
          <w:trHeight w:val="464"/>
        </w:trPr>
        <w:tc>
          <w:tcPr>
            <w:tcW w:w="1242" w:type="dxa"/>
            <w:vAlign w:val="center"/>
          </w:tcPr>
          <w:p w:rsidR="00F8336D" w:rsidRPr="00EC71D3" w:rsidRDefault="00F8336D" w:rsidP="00966782">
            <w:pPr>
              <w:rPr>
                <w:rFonts w:ascii="Times New Roman" w:hAnsi="Times New Roman"/>
              </w:rPr>
            </w:pPr>
            <w:r w:rsidRPr="00EC71D3">
              <w:rPr>
                <w:rFonts w:ascii="Times New Roman" w:hAnsi="Times New Roman"/>
              </w:rPr>
              <w:t>OIB</w:t>
            </w:r>
            <w:r w:rsidRPr="00EC71D3">
              <w:rPr>
                <w:rStyle w:val="Referencafusnote"/>
                <w:rFonts w:ascii="Times New Roman" w:hAnsi="Times New Roman"/>
              </w:rPr>
              <w:footnoteReference w:id="2"/>
            </w:r>
          </w:p>
        </w:tc>
        <w:tc>
          <w:tcPr>
            <w:tcW w:w="3402" w:type="dxa"/>
            <w:vAlign w:val="center"/>
          </w:tcPr>
          <w:p w:rsidR="00F8336D" w:rsidRPr="00EC71D3" w:rsidRDefault="00F8336D" w:rsidP="00966782">
            <w:pPr>
              <w:rPr>
                <w:rFonts w:ascii="Times New Roman" w:hAnsi="Times New Roman"/>
              </w:rPr>
            </w:pPr>
          </w:p>
        </w:tc>
        <w:tc>
          <w:tcPr>
            <w:tcW w:w="1276" w:type="dxa"/>
            <w:vAlign w:val="center"/>
          </w:tcPr>
          <w:p w:rsidR="00F8336D" w:rsidRPr="00EC71D3" w:rsidRDefault="00F8336D" w:rsidP="00966782">
            <w:pPr>
              <w:rPr>
                <w:rFonts w:ascii="Times New Roman" w:hAnsi="Times New Roman"/>
              </w:rPr>
            </w:pPr>
            <w:r w:rsidRPr="00EC71D3">
              <w:rPr>
                <w:rFonts w:ascii="Times New Roman" w:hAnsi="Times New Roman"/>
              </w:rPr>
              <w:t xml:space="preserve"> broj računa</w:t>
            </w:r>
          </w:p>
        </w:tc>
        <w:tc>
          <w:tcPr>
            <w:tcW w:w="3672" w:type="dxa"/>
            <w:vAlign w:val="center"/>
          </w:tcPr>
          <w:p w:rsidR="00F8336D" w:rsidRPr="00EC71D3" w:rsidRDefault="00F8336D" w:rsidP="00966782">
            <w:pPr>
              <w:rPr>
                <w:rFonts w:ascii="Times New Roman" w:hAnsi="Times New Roman"/>
              </w:rPr>
            </w:pPr>
          </w:p>
        </w:tc>
      </w:tr>
      <w:tr w:rsidR="00F8336D" w:rsidRPr="00EC71D3" w:rsidTr="00966782">
        <w:trPr>
          <w:trHeight w:val="308"/>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Gospodarski subjekt u sustavu PDV-a (zaokružiti)</w:t>
            </w:r>
          </w:p>
        </w:tc>
        <w:tc>
          <w:tcPr>
            <w:tcW w:w="4948" w:type="dxa"/>
            <w:gridSpan w:val="2"/>
            <w:vAlign w:val="center"/>
          </w:tcPr>
          <w:p w:rsidR="00F8336D" w:rsidRPr="00EC71D3" w:rsidRDefault="00F8336D" w:rsidP="00966782">
            <w:pPr>
              <w:jc w:val="center"/>
              <w:rPr>
                <w:rFonts w:ascii="Times New Roman" w:hAnsi="Times New Roman"/>
              </w:rPr>
            </w:pPr>
            <w:r w:rsidRPr="00EC71D3">
              <w:rPr>
                <w:rFonts w:ascii="Times New Roman" w:hAnsi="Times New Roman"/>
              </w:rPr>
              <w:t>DA                 NE</w:t>
            </w:r>
          </w:p>
        </w:tc>
      </w:tr>
      <w:tr w:rsidR="00F8336D" w:rsidRPr="00EC71D3" w:rsidTr="00966782">
        <w:trPr>
          <w:trHeight w:val="389"/>
        </w:trPr>
        <w:tc>
          <w:tcPr>
            <w:tcW w:w="1242" w:type="dxa"/>
            <w:vAlign w:val="center"/>
          </w:tcPr>
          <w:p w:rsidR="00F8336D" w:rsidRPr="00EC71D3" w:rsidRDefault="00F8336D" w:rsidP="00966782">
            <w:pPr>
              <w:rPr>
                <w:rFonts w:ascii="Times New Roman" w:hAnsi="Times New Roman"/>
              </w:rPr>
            </w:pPr>
            <w:r w:rsidRPr="00EC71D3">
              <w:rPr>
                <w:rFonts w:ascii="Times New Roman" w:hAnsi="Times New Roman"/>
              </w:rPr>
              <w:t>Adresa</w:t>
            </w:r>
          </w:p>
        </w:tc>
        <w:tc>
          <w:tcPr>
            <w:tcW w:w="8350" w:type="dxa"/>
            <w:gridSpan w:val="3"/>
            <w:vAlign w:val="center"/>
          </w:tcPr>
          <w:p w:rsidR="00F8336D" w:rsidRPr="00EC71D3" w:rsidRDefault="00F8336D" w:rsidP="00966782">
            <w:pPr>
              <w:rPr>
                <w:rFonts w:ascii="Times New Roman" w:hAnsi="Times New Roman"/>
              </w:rPr>
            </w:pPr>
          </w:p>
        </w:tc>
      </w:tr>
      <w:tr w:rsidR="00F8336D" w:rsidRPr="00EC71D3" w:rsidTr="00966782">
        <w:trPr>
          <w:trHeight w:val="409"/>
        </w:trPr>
        <w:tc>
          <w:tcPr>
            <w:tcW w:w="1242" w:type="dxa"/>
            <w:vAlign w:val="center"/>
          </w:tcPr>
          <w:p w:rsidR="00F8336D" w:rsidRPr="00EC71D3" w:rsidRDefault="00F8336D" w:rsidP="00966782">
            <w:pPr>
              <w:rPr>
                <w:rFonts w:ascii="Times New Roman" w:hAnsi="Times New Roman"/>
              </w:rPr>
            </w:pPr>
            <w:r w:rsidRPr="00EC71D3">
              <w:rPr>
                <w:rFonts w:ascii="Times New Roman" w:hAnsi="Times New Roman"/>
              </w:rPr>
              <w:t>Telefon</w:t>
            </w:r>
          </w:p>
        </w:tc>
        <w:tc>
          <w:tcPr>
            <w:tcW w:w="3402" w:type="dxa"/>
            <w:vAlign w:val="center"/>
          </w:tcPr>
          <w:p w:rsidR="00F8336D" w:rsidRPr="00EC71D3" w:rsidRDefault="00F8336D" w:rsidP="00966782">
            <w:pPr>
              <w:rPr>
                <w:rFonts w:ascii="Times New Roman" w:hAnsi="Times New Roman"/>
              </w:rPr>
            </w:pPr>
          </w:p>
        </w:tc>
        <w:tc>
          <w:tcPr>
            <w:tcW w:w="1276" w:type="dxa"/>
            <w:vAlign w:val="center"/>
          </w:tcPr>
          <w:p w:rsidR="00F8336D" w:rsidRPr="00EC71D3" w:rsidRDefault="00F8336D" w:rsidP="00966782">
            <w:pPr>
              <w:rPr>
                <w:rFonts w:ascii="Times New Roman" w:hAnsi="Times New Roman"/>
              </w:rPr>
            </w:pPr>
            <w:r w:rsidRPr="00EC71D3">
              <w:rPr>
                <w:rFonts w:ascii="Times New Roman" w:hAnsi="Times New Roman"/>
              </w:rPr>
              <w:t>Telefaks</w:t>
            </w:r>
          </w:p>
        </w:tc>
        <w:tc>
          <w:tcPr>
            <w:tcW w:w="3672" w:type="dxa"/>
            <w:vAlign w:val="center"/>
          </w:tcPr>
          <w:p w:rsidR="00F8336D" w:rsidRPr="00EC71D3" w:rsidRDefault="00F8336D" w:rsidP="00966782">
            <w:pPr>
              <w:rPr>
                <w:rFonts w:ascii="Times New Roman" w:hAnsi="Times New Roman"/>
              </w:rPr>
            </w:pPr>
          </w:p>
        </w:tc>
      </w:tr>
      <w:tr w:rsidR="00F8336D" w:rsidRPr="00EC71D3" w:rsidTr="00966782">
        <w:trPr>
          <w:trHeight w:val="558"/>
        </w:trPr>
        <w:tc>
          <w:tcPr>
            <w:tcW w:w="1242" w:type="dxa"/>
            <w:vAlign w:val="center"/>
          </w:tcPr>
          <w:p w:rsidR="00F8336D" w:rsidRPr="00EC71D3" w:rsidRDefault="00F8336D" w:rsidP="00966782">
            <w:pPr>
              <w:rPr>
                <w:rFonts w:ascii="Times New Roman" w:hAnsi="Times New Roman"/>
              </w:rPr>
            </w:pPr>
            <w:r w:rsidRPr="00EC71D3">
              <w:rPr>
                <w:rFonts w:ascii="Times New Roman" w:hAnsi="Times New Roman"/>
              </w:rPr>
              <w:t>E-mail</w:t>
            </w:r>
          </w:p>
        </w:tc>
        <w:tc>
          <w:tcPr>
            <w:tcW w:w="8350" w:type="dxa"/>
            <w:gridSpan w:val="3"/>
            <w:vAlign w:val="center"/>
          </w:tcPr>
          <w:p w:rsidR="00F8336D" w:rsidRPr="00EC71D3" w:rsidRDefault="00F8336D" w:rsidP="00966782">
            <w:pPr>
              <w:rPr>
                <w:rFonts w:ascii="Times New Roman" w:hAnsi="Times New Roman"/>
              </w:rPr>
            </w:pPr>
          </w:p>
        </w:tc>
      </w:tr>
      <w:tr w:rsidR="00F8336D" w:rsidRPr="00EC71D3" w:rsidTr="00966782">
        <w:trPr>
          <w:trHeight w:val="754"/>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Ime, prezime i funkcija ovlaštene osobe/a za potpisivanje ugovora o javnoj nabavi</w:t>
            </w:r>
          </w:p>
        </w:tc>
        <w:tc>
          <w:tcPr>
            <w:tcW w:w="4948" w:type="dxa"/>
            <w:gridSpan w:val="2"/>
            <w:vAlign w:val="center"/>
          </w:tcPr>
          <w:p w:rsidR="00F8336D" w:rsidRPr="00EC71D3" w:rsidRDefault="00F8336D" w:rsidP="00966782">
            <w:pPr>
              <w:rPr>
                <w:rFonts w:ascii="Times New Roman" w:hAnsi="Times New Roman"/>
              </w:rPr>
            </w:pPr>
          </w:p>
        </w:tc>
      </w:tr>
      <w:tr w:rsidR="00F8336D" w:rsidRPr="00EC71D3" w:rsidTr="00966782">
        <w:trPr>
          <w:trHeight w:val="553"/>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Ime, prezime i funkcija osobe za kontakt</w:t>
            </w:r>
          </w:p>
        </w:tc>
        <w:tc>
          <w:tcPr>
            <w:tcW w:w="4948" w:type="dxa"/>
            <w:gridSpan w:val="2"/>
            <w:vAlign w:val="center"/>
          </w:tcPr>
          <w:p w:rsidR="00F8336D" w:rsidRPr="00EC71D3" w:rsidRDefault="00F8336D" w:rsidP="00966782">
            <w:pPr>
              <w:rPr>
                <w:rFonts w:ascii="Times New Roman" w:hAnsi="Times New Roman"/>
              </w:rPr>
            </w:pPr>
          </w:p>
        </w:tc>
      </w:tr>
      <w:tr w:rsidR="00F8336D" w:rsidRPr="00EC71D3" w:rsidTr="00966782">
        <w:trPr>
          <w:trHeight w:val="717"/>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Predmet ugovora o javnoj nabavi koji će izvršavati član zajednice Ponuditelja</w:t>
            </w:r>
          </w:p>
        </w:tc>
        <w:tc>
          <w:tcPr>
            <w:tcW w:w="4948" w:type="dxa"/>
            <w:gridSpan w:val="2"/>
            <w:vAlign w:val="center"/>
          </w:tcPr>
          <w:p w:rsidR="00F8336D" w:rsidRPr="00EC71D3" w:rsidRDefault="00F8336D" w:rsidP="00966782">
            <w:pPr>
              <w:rPr>
                <w:rFonts w:ascii="Times New Roman" w:hAnsi="Times New Roman"/>
              </w:rPr>
            </w:pPr>
          </w:p>
        </w:tc>
      </w:tr>
      <w:tr w:rsidR="00F8336D" w:rsidRPr="00EC71D3" w:rsidTr="00966782">
        <w:trPr>
          <w:trHeight w:val="685"/>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Vrijednost ugovora o javnoj nabavi koji će izvršavati član zajednice Ponuditelja</w:t>
            </w:r>
          </w:p>
        </w:tc>
        <w:tc>
          <w:tcPr>
            <w:tcW w:w="4948" w:type="dxa"/>
            <w:gridSpan w:val="2"/>
            <w:vAlign w:val="center"/>
          </w:tcPr>
          <w:p w:rsidR="00F8336D" w:rsidRPr="00EC71D3" w:rsidRDefault="00F8336D" w:rsidP="00966782">
            <w:pPr>
              <w:rPr>
                <w:rFonts w:ascii="Times New Roman" w:hAnsi="Times New Roman"/>
              </w:rPr>
            </w:pPr>
          </w:p>
        </w:tc>
      </w:tr>
      <w:tr w:rsidR="00F8336D" w:rsidRPr="00EC71D3" w:rsidTr="00966782">
        <w:trPr>
          <w:trHeight w:val="709"/>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Količina radova ugovora o javnoj nabavi koji će izvršavati član zajednice Ponuditelja</w:t>
            </w:r>
          </w:p>
        </w:tc>
        <w:tc>
          <w:tcPr>
            <w:tcW w:w="4948" w:type="dxa"/>
            <w:gridSpan w:val="2"/>
            <w:vAlign w:val="center"/>
          </w:tcPr>
          <w:p w:rsidR="00F8336D" w:rsidRPr="00EC71D3" w:rsidRDefault="00F8336D" w:rsidP="00966782">
            <w:pPr>
              <w:rPr>
                <w:rFonts w:ascii="Times New Roman" w:hAnsi="Times New Roman"/>
              </w:rPr>
            </w:pPr>
          </w:p>
        </w:tc>
      </w:tr>
      <w:tr w:rsidR="00F8336D" w:rsidRPr="00EC71D3" w:rsidTr="00966782">
        <w:trPr>
          <w:trHeight w:val="691"/>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Postotni dio ugovora o javnoj nabavi koji će izvršavati član zajednice Ponuditelja</w:t>
            </w:r>
          </w:p>
        </w:tc>
        <w:tc>
          <w:tcPr>
            <w:tcW w:w="4948" w:type="dxa"/>
            <w:gridSpan w:val="2"/>
            <w:vAlign w:val="center"/>
          </w:tcPr>
          <w:p w:rsidR="00F8336D" w:rsidRPr="00EC71D3" w:rsidRDefault="00F8336D" w:rsidP="00966782">
            <w:pPr>
              <w:rPr>
                <w:rFonts w:ascii="Times New Roman" w:hAnsi="Times New Roman"/>
              </w:rPr>
            </w:pPr>
          </w:p>
        </w:tc>
      </w:tr>
    </w:tbl>
    <w:p w:rsidR="00F8336D" w:rsidRPr="00EC71D3" w:rsidRDefault="00F8336D" w:rsidP="00F8336D">
      <w:pPr>
        <w:tabs>
          <w:tab w:val="left" w:pos="720"/>
        </w:tabs>
        <w:rPr>
          <w:rFonts w:ascii="Times New Roman" w:hAnsi="Times New Roman"/>
        </w:rPr>
      </w:pPr>
    </w:p>
    <w:p w:rsidR="00F8336D" w:rsidRPr="00EC71D3" w:rsidRDefault="00F8336D" w:rsidP="00F8336D">
      <w:pPr>
        <w:ind w:left="4677" w:firstLine="279"/>
        <w:jc w:val="center"/>
        <w:rPr>
          <w:rFonts w:ascii="Times New Roman" w:hAnsi="Times New Roman"/>
        </w:rPr>
      </w:pPr>
    </w:p>
    <w:p w:rsidR="00F8336D" w:rsidRPr="00EC71D3" w:rsidRDefault="00F8336D" w:rsidP="00F8336D">
      <w:pPr>
        <w:ind w:left="4677" w:firstLine="279"/>
        <w:jc w:val="center"/>
        <w:rPr>
          <w:rFonts w:ascii="Times New Roman" w:hAnsi="Times New Roman"/>
        </w:rPr>
      </w:pPr>
    </w:p>
    <w:p w:rsidR="00F8336D" w:rsidRPr="00EC71D3" w:rsidRDefault="00F8336D" w:rsidP="00F8336D">
      <w:pPr>
        <w:ind w:left="4677" w:firstLine="279"/>
        <w:jc w:val="center"/>
        <w:rPr>
          <w:rFonts w:ascii="Times New Roman" w:hAnsi="Times New Roman"/>
        </w:rPr>
      </w:pPr>
    </w:p>
    <w:p w:rsidR="00F8336D" w:rsidRPr="00EC71D3" w:rsidRDefault="00F8336D" w:rsidP="00F8336D">
      <w:pPr>
        <w:ind w:left="4677" w:firstLine="279"/>
        <w:jc w:val="center"/>
        <w:rPr>
          <w:rFonts w:ascii="Times New Roman" w:hAnsi="Times New Roman"/>
          <w:bCs/>
        </w:rPr>
      </w:pPr>
      <w:r w:rsidRPr="00EC71D3">
        <w:rPr>
          <w:rFonts w:ascii="Times New Roman" w:hAnsi="Times New Roman"/>
        </w:rPr>
        <w:t>ZA ČLANA ZAJEDNICE PONUDITELJA:</w:t>
      </w:r>
    </w:p>
    <w:p w:rsidR="00F8336D" w:rsidRPr="00EC71D3" w:rsidRDefault="00F8336D" w:rsidP="00F8336D">
      <w:pPr>
        <w:ind w:left="3969"/>
        <w:jc w:val="center"/>
        <w:rPr>
          <w:rFonts w:ascii="Times New Roman" w:hAnsi="Times New Roman"/>
        </w:rPr>
      </w:pPr>
    </w:p>
    <w:p w:rsidR="00F8336D" w:rsidRPr="00EC71D3" w:rsidRDefault="00F8336D" w:rsidP="00F8336D">
      <w:pPr>
        <w:ind w:left="3969"/>
        <w:jc w:val="center"/>
        <w:rPr>
          <w:rFonts w:ascii="Times New Roman" w:hAnsi="Times New Roman"/>
        </w:rPr>
      </w:pPr>
      <w:proofErr w:type="spellStart"/>
      <w:r w:rsidRPr="00EC71D3">
        <w:rPr>
          <w:rFonts w:ascii="Times New Roman" w:hAnsi="Times New Roman"/>
        </w:rPr>
        <w:t>M.P</w:t>
      </w:r>
      <w:proofErr w:type="spellEnd"/>
      <w:r w:rsidRPr="00EC71D3">
        <w:rPr>
          <w:rFonts w:ascii="Times New Roman" w:hAnsi="Times New Roman"/>
        </w:rPr>
        <w:t>.</w:t>
      </w:r>
      <w:r w:rsidRPr="00EC71D3">
        <w:rPr>
          <w:rFonts w:ascii="Times New Roman" w:hAnsi="Times New Roman"/>
        </w:rPr>
        <w:tab/>
        <w:t>_____________________________________</w:t>
      </w:r>
    </w:p>
    <w:p w:rsidR="00F8336D" w:rsidRPr="00EC71D3" w:rsidRDefault="00F8336D" w:rsidP="00F8336D">
      <w:pPr>
        <w:tabs>
          <w:tab w:val="left" w:pos="720"/>
        </w:tabs>
        <w:jc w:val="right"/>
        <w:rPr>
          <w:rFonts w:ascii="Times New Roman" w:hAnsi="Times New Roman"/>
        </w:rPr>
      </w:pPr>
      <w:r w:rsidRPr="00EC71D3">
        <w:rPr>
          <w:rFonts w:ascii="Times New Roman" w:hAnsi="Times New Roman"/>
        </w:rPr>
        <w:t>(ime, prezime, funkcija i potpis ovlaštene osobe)</w:t>
      </w:r>
    </w:p>
    <w:p w:rsidR="00F8336D" w:rsidRPr="00EC71D3" w:rsidRDefault="00F8336D" w:rsidP="00F8336D">
      <w:pPr>
        <w:tabs>
          <w:tab w:val="left" w:pos="720"/>
        </w:tabs>
        <w:rPr>
          <w:rFonts w:ascii="Times New Roman" w:hAnsi="Times New Roman"/>
        </w:rPr>
      </w:pPr>
    </w:p>
    <w:p w:rsidR="00F8336D" w:rsidRPr="00EC71D3" w:rsidRDefault="00F8336D" w:rsidP="00F8336D">
      <w:pPr>
        <w:tabs>
          <w:tab w:val="left" w:pos="720"/>
        </w:tabs>
        <w:rPr>
          <w:rFonts w:ascii="Times New Roman" w:hAnsi="Times New Roman"/>
        </w:rPr>
      </w:pPr>
    </w:p>
    <w:p w:rsidR="00F8336D" w:rsidRPr="00EC71D3" w:rsidRDefault="00F8336D" w:rsidP="00F8336D">
      <w:pPr>
        <w:tabs>
          <w:tab w:val="left" w:pos="720"/>
        </w:tabs>
        <w:rPr>
          <w:rFonts w:ascii="Times New Roman" w:hAnsi="Times New Roman"/>
        </w:rPr>
      </w:pPr>
    </w:p>
    <w:p w:rsidR="00F8336D" w:rsidRPr="00EC71D3" w:rsidRDefault="00F8336D" w:rsidP="00F8336D">
      <w:pPr>
        <w:tabs>
          <w:tab w:val="left" w:pos="720"/>
        </w:tabs>
        <w:rPr>
          <w:rFonts w:ascii="Times New Roman" w:hAnsi="Times New Roman"/>
        </w:rPr>
      </w:pPr>
    </w:p>
    <w:p w:rsidR="00F8336D" w:rsidRPr="00EC71D3" w:rsidRDefault="00F8336D" w:rsidP="00F8336D">
      <w:pPr>
        <w:tabs>
          <w:tab w:val="left" w:pos="720"/>
        </w:tabs>
        <w:rPr>
          <w:rFonts w:ascii="Times New Roman" w:hAnsi="Times New Roman"/>
        </w:rPr>
      </w:pPr>
    </w:p>
    <w:p w:rsidR="00F8336D" w:rsidRPr="00EC71D3" w:rsidRDefault="00F8336D" w:rsidP="00F8336D">
      <w:pPr>
        <w:tabs>
          <w:tab w:val="left" w:pos="720"/>
        </w:tabs>
        <w:rPr>
          <w:rFonts w:ascii="Times New Roman" w:hAnsi="Times New Roman"/>
        </w:rPr>
      </w:pPr>
    </w:p>
    <w:p w:rsidR="00F8336D" w:rsidRPr="00EC71D3" w:rsidRDefault="00F8336D" w:rsidP="00F8336D">
      <w:pPr>
        <w:rPr>
          <w:rFonts w:ascii="Times New Roman" w:hAnsi="Times New Roman"/>
        </w:rPr>
      </w:pPr>
    </w:p>
    <w:p w:rsidR="00F8336D" w:rsidRPr="00EC71D3" w:rsidRDefault="00F8336D" w:rsidP="00F8336D">
      <w:pPr>
        <w:rPr>
          <w:rFonts w:ascii="Times New Roman" w:hAnsi="Times New Roman"/>
        </w:rPr>
      </w:pPr>
    </w:p>
    <w:p w:rsidR="00F8336D" w:rsidRPr="00EC71D3" w:rsidRDefault="00F8336D" w:rsidP="00F8336D">
      <w:pPr>
        <w:tabs>
          <w:tab w:val="left" w:pos="720"/>
        </w:tabs>
        <w:jc w:val="right"/>
        <w:rPr>
          <w:rFonts w:ascii="Times New Roman" w:hAnsi="Times New Roman"/>
          <w:b/>
        </w:rPr>
      </w:pPr>
      <w:r w:rsidRPr="00EC71D3">
        <w:rPr>
          <w:rFonts w:ascii="Times New Roman" w:hAnsi="Times New Roman"/>
          <w:b/>
        </w:rPr>
        <w:lastRenderedPageBreak/>
        <w:t>Dodatak 2 ponudbenom listu</w:t>
      </w:r>
      <w:r w:rsidRPr="00EC71D3">
        <w:rPr>
          <w:rStyle w:val="Referencafusnote"/>
          <w:rFonts w:ascii="Times New Roman" w:hAnsi="Times New Roman"/>
        </w:rPr>
        <w:footnoteReference w:id="3"/>
      </w:r>
    </w:p>
    <w:p w:rsidR="00F8336D" w:rsidRPr="00EC71D3" w:rsidRDefault="00F8336D" w:rsidP="00F8336D">
      <w:pPr>
        <w:tabs>
          <w:tab w:val="left" w:pos="720"/>
        </w:tabs>
        <w:jc w:val="center"/>
        <w:rPr>
          <w:rFonts w:ascii="Times New Roman" w:hAnsi="Times New Roman"/>
          <w:b/>
        </w:rPr>
      </w:pPr>
      <w:r w:rsidRPr="00EC71D3">
        <w:rPr>
          <w:rFonts w:ascii="Times New Roman" w:hAnsi="Times New Roman"/>
          <w:b/>
        </w:rPr>
        <w:t>PODACI O PODUGOVARATELJIMA</w:t>
      </w:r>
    </w:p>
    <w:p w:rsidR="00F8336D" w:rsidRPr="00EC71D3" w:rsidRDefault="00F8336D" w:rsidP="00F8336D">
      <w:pPr>
        <w:tabs>
          <w:tab w:val="left" w:pos="720"/>
        </w:tabs>
        <w:jc w:val="center"/>
        <w:rPr>
          <w:rFonts w:ascii="Times New Roman" w:hAnsi="Times New Roman"/>
        </w:rPr>
      </w:pPr>
      <w:r w:rsidRPr="00EC71D3">
        <w:rPr>
          <w:rFonts w:ascii="Times New Roman" w:hAnsi="Times New Roman"/>
        </w:rPr>
        <w:t xml:space="preserve">(priložiti samo u slučaju ako se dio ugovora o javnoj nabavi ustupa </w:t>
      </w:r>
      <w:proofErr w:type="spellStart"/>
      <w:r w:rsidRPr="00EC71D3">
        <w:rPr>
          <w:rFonts w:ascii="Times New Roman" w:hAnsi="Times New Roman"/>
        </w:rPr>
        <w:t>podugovarateljima</w:t>
      </w:r>
      <w:proofErr w:type="spellEnd"/>
      <w:r w:rsidRPr="00EC71D3">
        <w:rPr>
          <w:rFonts w:ascii="Times New Roman" w:hAnsi="Times New Roman"/>
        </w:rPr>
        <w:t>)</w:t>
      </w:r>
    </w:p>
    <w:p w:rsidR="00F8336D" w:rsidRPr="00EC71D3" w:rsidRDefault="00F8336D" w:rsidP="00F8336D">
      <w:pPr>
        <w:tabs>
          <w:tab w:val="left" w:pos="720"/>
        </w:tabs>
        <w:rPr>
          <w:rFonts w:ascii="Times New Roman" w:hAnsi="Times New Roman"/>
        </w:rPr>
      </w:pPr>
      <w:r w:rsidRPr="00EC71D3">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93"/>
        <w:gridCol w:w="1275"/>
        <w:gridCol w:w="3661"/>
      </w:tblGrid>
      <w:tr w:rsidR="00F8336D" w:rsidRPr="00EC71D3" w:rsidTr="00966782">
        <w:trPr>
          <w:trHeight w:val="594"/>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 xml:space="preserve">Naziv/tvrtka i sjedište </w:t>
            </w:r>
            <w:proofErr w:type="spellStart"/>
            <w:r w:rsidRPr="00EC71D3">
              <w:rPr>
                <w:rFonts w:ascii="Times New Roman" w:hAnsi="Times New Roman"/>
              </w:rPr>
              <w:t>podugovaratelja</w:t>
            </w:r>
            <w:proofErr w:type="spellEnd"/>
          </w:p>
        </w:tc>
        <w:tc>
          <w:tcPr>
            <w:tcW w:w="4948" w:type="dxa"/>
            <w:gridSpan w:val="2"/>
            <w:vAlign w:val="center"/>
          </w:tcPr>
          <w:p w:rsidR="00F8336D" w:rsidRPr="00EC71D3" w:rsidRDefault="00F8336D" w:rsidP="00966782">
            <w:pPr>
              <w:rPr>
                <w:rFonts w:ascii="Times New Roman" w:hAnsi="Times New Roman"/>
              </w:rPr>
            </w:pPr>
          </w:p>
        </w:tc>
      </w:tr>
      <w:tr w:rsidR="00F8336D" w:rsidRPr="00EC71D3" w:rsidTr="00966782">
        <w:trPr>
          <w:trHeight w:val="423"/>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Skraćena tvrtka</w:t>
            </w:r>
          </w:p>
        </w:tc>
        <w:tc>
          <w:tcPr>
            <w:tcW w:w="4948" w:type="dxa"/>
            <w:gridSpan w:val="2"/>
            <w:vAlign w:val="center"/>
          </w:tcPr>
          <w:p w:rsidR="00F8336D" w:rsidRPr="00EC71D3" w:rsidRDefault="00F8336D" w:rsidP="00966782">
            <w:pPr>
              <w:rPr>
                <w:rFonts w:ascii="Times New Roman" w:hAnsi="Times New Roman"/>
              </w:rPr>
            </w:pPr>
          </w:p>
        </w:tc>
      </w:tr>
      <w:tr w:rsidR="00F8336D" w:rsidRPr="00EC71D3" w:rsidTr="00966782">
        <w:trPr>
          <w:trHeight w:val="297"/>
        </w:trPr>
        <w:tc>
          <w:tcPr>
            <w:tcW w:w="1242" w:type="dxa"/>
            <w:vAlign w:val="center"/>
          </w:tcPr>
          <w:p w:rsidR="00F8336D" w:rsidRPr="00EC71D3" w:rsidRDefault="00F8336D" w:rsidP="00966782">
            <w:pPr>
              <w:rPr>
                <w:rFonts w:ascii="Times New Roman" w:hAnsi="Times New Roman"/>
              </w:rPr>
            </w:pPr>
            <w:r w:rsidRPr="00EC71D3">
              <w:rPr>
                <w:rFonts w:ascii="Times New Roman" w:hAnsi="Times New Roman"/>
              </w:rPr>
              <w:t>OIB</w:t>
            </w:r>
            <w:r w:rsidRPr="00EC71D3">
              <w:rPr>
                <w:rStyle w:val="Referencafusnote"/>
                <w:rFonts w:ascii="Times New Roman" w:hAnsi="Times New Roman"/>
              </w:rPr>
              <w:footnoteReference w:id="4"/>
            </w:r>
          </w:p>
        </w:tc>
        <w:tc>
          <w:tcPr>
            <w:tcW w:w="3402" w:type="dxa"/>
            <w:vAlign w:val="center"/>
          </w:tcPr>
          <w:p w:rsidR="00F8336D" w:rsidRPr="00EC71D3" w:rsidRDefault="00F8336D" w:rsidP="00966782">
            <w:pPr>
              <w:rPr>
                <w:rFonts w:ascii="Times New Roman" w:hAnsi="Times New Roman"/>
              </w:rPr>
            </w:pPr>
          </w:p>
        </w:tc>
        <w:tc>
          <w:tcPr>
            <w:tcW w:w="1276" w:type="dxa"/>
            <w:vAlign w:val="center"/>
          </w:tcPr>
          <w:p w:rsidR="00F8336D" w:rsidRPr="00EC71D3" w:rsidRDefault="00F8336D" w:rsidP="00966782">
            <w:pPr>
              <w:rPr>
                <w:rFonts w:ascii="Times New Roman" w:hAnsi="Times New Roman"/>
              </w:rPr>
            </w:pPr>
            <w:r w:rsidRPr="00EC71D3">
              <w:rPr>
                <w:rFonts w:ascii="Times New Roman" w:hAnsi="Times New Roman"/>
              </w:rPr>
              <w:t xml:space="preserve"> broj računa</w:t>
            </w:r>
          </w:p>
        </w:tc>
        <w:tc>
          <w:tcPr>
            <w:tcW w:w="3672" w:type="dxa"/>
            <w:vAlign w:val="center"/>
          </w:tcPr>
          <w:p w:rsidR="00F8336D" w:rsidRPr="00EC71D3" w:rsidRDefault="00F8336D" w:rsidP="00966782">
            <w:pPr>
              <w:rPr>
                <w:rFonts w:ascii="Times New Roman" w:hAnsi="Times New Roman"/>
              </w:rPr>
            </w:pPr>
          </w:p>
        </w:tc>
      </w:tr>
      <w:tr w:rsidR="00F8336D" w:rsidRPr="00EC71D3" w:rsidTr="00966782">
        <w:trPr>
          <w:trHeight w:val="308"/>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Gospodarski subjekt u sustavu PDV-a (zaokružiti)</w:t>
            </w:r>
          </w:p>
        </w:tc>
        <w:tc>
          <w:tcPr>
            <w:tcW w:w="4948" w:type="dxa"/>
            <w:gridSpan w:val="2"/>
            <w:vAlign w:val="center"/>
          </w:tcPr>
          <w:p w:rsidR="00F8336D" w:rsidRPr="00EC71D3" w:rsidRDefault="00F8336D" w:rsidP="00966782">
            <w:pPr>
              <w:jc w:val="center"/>
              <w:rPr>
                <w:rFonts w:ascii="Times New Roman" w:hAnsi="Times New Roman"/>
              </w:rPr>
            </w:pPr>
            <w:r w:rsidRPr="00EC71D3">
              <w:rPr>
                <w:rFonts w:ascii="Times New Roman" w:hAnsi="Times New Roman"/>
              </w:rPr>
              <w:t>DA                 NE</w:t>
            </w:r>
          </w:p>
        </w:tc>
      </w:tr>
      <w:tr w:rsidR="00F8336D" w:rsidRPr="00EC71D3" w:rsidTr="00966782">
        <w:trPr>
          <w:trHeight w:val="297"/>
        </w:trPr>
        <w:tc>
          <w:tcPr>
            <w:tcW w:w="1242" w:type="dxa"/>
            <w:vAlign w:val="center"/>
          </w:tcPr>
          <w:p w:rsidR="00F8336D" w:rsidRPr="00EC71D3" w:rsidRDefault="00F8336D" w:rsidP="00966782">
            <w:pPr>
              <w:rPr>
                <w:rFonts w:ascii="Times New Roman" w:hAnsi="Times New Roman"/>
              </w:rPr>
            </w:pPr>
            <w:r w:rsidRPr="00EC71D3">
              <w:rPr>
                <w:rFonts w:ascii="Times New Roman" w:hAnsi="Times New Roman"/>
              </w:rPr>
              <w:t>Adresa</w:t>
            </w:r>
          </w:p>
        </w:tc>
        <w:tc>
          <w:tcPr>
            <w:tcW w:w="8350" w:type="dxa"/>
            <w:gridSpan w:val="3"/>
            <w:vAlign w:val="center"/>
          </w:tcPr>
          <w:p w:rsidR="00F8336D" w:rsidRPr="00EC71D3" w:rsidRDefault="00F8336D" w:rsidP="00966782">
            <w:pPr>
              <w:rPr>
                <w:rFonts w:ascii="Times New Roman" w:hAnsi="Times New Roman"/>
              </w:rPr>
            </w:pPr>
          </w:p>
        </w:tc>
      </w:tr>
      <w:tr w:rsidR="00F8336D" w:rsidRPr="00EC71D3" w:rsidTr="00966782">
        <w:trPr>
          <w:trHeight w:val="297"/>
        </w:trPr>
        <w:tc>
          <w:tcPr>
            <w:tcW w:w="1242" w:type="dxa"/>
            <w:vAlign w:val="center"/>
          </w:tcPr>
          <w:p w:rsidR="00F8336D" w:rsidRPr="00EC71D3" w:rsidRDefault="00F8336D" w:rsidP="00966782">
            <w:pPr>
              <w:rPr>
                <w:rFonts w:ascii="Times New Roman" w:hAnsi="Times New Roman"/>
              </w:rPr>
            </w:pPr>
            <w:r w:rsidRPr="00EC71D3">
              <w:rPr>
                <w:rFonts w:ascii="Times New Roman" w:hAnsi="Times New Roman"/>
              </w:rPr>
              <w:t>Telefon</w:t>
            </w:r>
          </w:p>
        </w:tc>
        <w:tc>
          <w:tcPr>
            <w:tcW w:w="3402" w:type="dxa"/>
            <w:vAlign w:val="center"/>
          </w:tcPr>
          <w:p w:rsidR="00F8336D" w:rsidRPr="00EC71D3" w:rsidRDefault="00F8336D" w:rsidP="00966782">
            <w:pPr>
              <w:rPr>
                <w:rFonts w:ascii="Times New Roman" w:hAnsi="Times New Roman"/>
              </w:rPr>
            </w:pPr>
          </w:p>
        </w:tc>
        <w:tc>
          <w:tcPr>
            <w:tcW w:w="1276" w:type="dxa"/>
            <w:vAlign w:val="center"/>
          </w:tcPr>
          <w:p w:rsidR="00F8336D" w:rsidRPr="00EC71D3" w:rsidRDefault="00F8336D" w:rsidP="00966782">
            <w:pPr>
              <w:rPr>
                <w:rFonts w:ascii="Times New Roman" w:hAnsi="Times New Roman"/>
              </w:rPr>
            </w:pPr>
            <w:r w:rsidRPr="00EC71D3">
              <w:rPr>
                <w:rFonts w:ascii="Times New Roman" w:hAnsi="Times New Roman"/>
              </w:rPr>
              <w:t>Telefaks</w:t>
            </w:r>
          </w:p>
        </w:tc>
        <w:tc>
          <w:tcPr>
            <w:tcW w:w="3672" w:type="dxa"/>
            <w:vAlign w:val="center"/>
          </w:tcPr>
          <w:p w:rsidR="00F8336D" w:rsidRPr="00EC71D3" w:rsidRDefault="00F8336D" w:rsidP="00966782">
            <w:pPr>
              <w:rPr>
                <w:rFonts w:ascii="Times New Roman" w:hAnsi="Times New Roman"/>
              </w:rPr>
            </w:pPr>
          </w:p>
        </w:tc>
      </w:tr>
      <w:tr w:rsidR="00F8336D" w:rsidRPr="00EC71D3" w:rsidTr="00966782">
        <w:trPr>
          <w:trHeight w:val="297"/>
        </w:trPr>
        <w:tc>
          <w:tcPr>
            <w:tcW w:w="1242" w:type="dxa"/>
            <w:vAlign w:val="center"/>
          </w:tcPr>
          <w:p w:rsidR="00F8336D" w:rsidRPr="00EC71D3" w:rsidRDefault="00F8336D" w:rsidP="00966782">
            <w:pPr>
              <w:rPr>
                <w:rFonts w:ascii="Times New Roman" w:hAnsi="Times New Roman"/>
              </w:rPr>
            </w:pPr>
            <w:r w:rsidRPr="00EC71D3">
              <w:rPr>
                <w:rFonts w:ascii="Times New Roman" w:hAnsi="Times New Roman"/>
              </w:rPr>
              <w:t>E-mail</w:t>
            </w:r>
          </w:p>
        </w:tc>
        <w:tc>
          <w:tcPr>
            <w:tcW w:w="8350" w:type="dxa"/>
            <w:gridSpan w:val="3"/>
            <w:vAlign w:val="center"/>
          </w:tcPr>
          <w:p w:rsidR="00F8336D" w:rsidRPr="00EC71D3" w:rsidRDefault="00F8336D" w:rsidP="00966782">
            <w:pPr>
              <w:rPr>
                <w:rFonts w:ascii="Times New Roman" w:hAnsi="Times New Roman"/>
              </w:rPr>
            </w:pPr>
          </w:p>
        </w:tc>
      </w:tr>
      <w:tr w:rsidR="00F8336D" w:rsidRPr="00EC71D3" w:rsidTr="00966782">
        <w:trPr>
          <w:trHeight w:val="423"/>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Ime, prezime i funkcija osobe za kontakt</w:t>
            </w:r>
          </w:p>
        </w:tc>
        <w:tc>
          <w:tcPr>
            <w:tcW w:w="4948" w:type="dxa"/>
            <w:gridSpan w:val="2"/>
            <w:vAlign w:val="center"/>
          </w:tcPr>
          <w:p w:rsidR="00F8336D" w:rsidRPr="00EC71D3" w:rsidRDefault="00F8336D" w:rsidP="00966782">
            <w:pPr>
              <w:rPr>
                <w:rFonts w:ascii="Times New Roman" w:hAnsi="Times New Roman"/>
              </w:rPr>
            </w:pPr>
          </w:p>
        </w:tc>
      </w:tr>
      <w:tr w:rsidR="00F8336D" w:rsidRPr="00EC71D3" w:rsidTr="00966782">
        <w:trPr>
          <w:trHeight w:val="558"/>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 xml:space="preserve">Predmet ugovora o javnoj nabavi koji će izvršavati </w:t>
            </w:r>
            <w:proofErr w:type="spellStart"/>
            <w:r w:rsidRPr="00EC71D3">
              <w:rPr>
                <w:rFonts w:ascii="Times New Roman" w:hAnsi="Times New Roman"/>
              </w:rPr>
              <w:t>podugovaratelj</w:t>
            </w:r>
            <w:proofErr w:type="spellEnd"/>
            <w:r w:rsidRPr="00EC71D3">
              <w:rPr>
                <w:rFonts w:ascii="Times New Roman" w:hAnsi="Times New Roman"/>
              </w:rPr>
              <w:t xml:space="preserve"> </w:t>
            </w:r>
          </w:p>
        </w:tc>
        <w:tc>
          <w:tcPr>
            <w:tcW w:w="4948" w:type="dxa"/>
            <w:gridSpan w:val="2"/>
            <w:vAlign w:val="center"/>
          </w:tcPr>
          <w:p w:rsidR="00F8336D" w:rsidRPr="00EC71D3" w:rsidRDefault="00F8336D" w:rsidP="00966782">
            <w:pPr>
              <w:rPr>
                <w:rFonts w:ascii="Times New Roman" w:hAnsi="Times New Roman"/>
              </w:rPr>
            </w:pPr>
          </w:p>
        </w:tc>
      </w:tr>
      <w:tr w:rsidR="00F8336D" w:rsidRPr="00EC71D3" w:rsidTr="00966782">
        <w:trPr>
          <w:trHeight w:val="445"/>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Vrijednost podugovora</w:t>
            </w:r>
          </w:p>
        </w:tc>
        <w:tc>
          <w:tcPr>
            <w:tcW w:w="4948" w:type="dxa"/>
            <w:gridSpan w:val="2"/>
            <w:vAlign w:val="center"/>
          </w:tcPr>
          <w:p w:rsidR="00F8336D" w:rsidRPr="00EC71D3" w:rsidRDefault="00F8336D" w:rsidP="00966782">
            <w:pPr>
              <w:rPr>
                <w:rFonts w:ascii="Times New Roman" w:hAnsi="Times New Roman"/>
              </w:rPr>
            </w:pPr>
          </w:p>
        </w:tc>
      </w:tr>
      <w:tr w:rsidR="00F8336D" w:rsidRPr="00EC71D3" w:rsidTr="00966782">
        <w:trPr>
          <w:trHeight w:val="463"/>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Količina radova podugovora</w:t>
            </w:r>
          </w:p>
        </w:tc>
        <w:tc>
          <w:tcPr>
            <w:tcW w:w="4948" w:type="dxa"/>
            <w:gridSpan w:val="2"/>
            <w:vAlign w:val="center"/>
          </w:tcPr>
          <w:p w:rsidR="00F8336D" w:rsidRPr="00EC71D3" w:rsidRDefault="00F8336D" w:rsidP="00966782">
            <w:pPr>
              <w:rPr>
                <w:rFonts w:ascii="Times New Roman" w:hAnsi="Times New Roman"/>
              </w:rPr>
            </w:pPr>
          </w:p>
        </w:tc>
      </w:tr>
      <w:tr w:rsidR="00F8336D" w:rsidRPr="00EC71D3" w:rsidTr="00966782">
        <w:trPr>
          <w:trHeight w:val="387"/>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Postotni dio ugovora o javnoj nabavi</w:t>
            </w:r>
          </w:p>
        </w:tc>
        <w:tc>
          <w:tcPr>
            <w:tcW w:w="4948" w:type="dxa"/>
            <w:gridSpan w:val="2"/>
            <w:vAlign w:val="center"/>
          </w:tcPr>
          <w:p w:rsidR="00F8336D" w:rsidRPr="00EC71D3" w:rsidRDefault="00F8336D" w:rsidP="00966782">
            <w:pPr>
              <w:rPr>
                <w:rFonts w:ascii="Times New Roman" w:hAnsi="Times New Roman"/>
              </w:rPr>
            </w:pPr>
          </w:p>
        </w:tc>
      </w:tr>
    </w:tbl>
    <w:p w:rsidR="00F8336D" w:rsidRPr="00EC71D3" w:rsidRDefault="00F8336D" w:rsidP="00F8336D">
      <w:pPr>
        <w:tabs>
          <w:tab w:val="left" w:pos="720"/>
        </w:tabs>
        <w:rPr>
          <w:rFonts w:ascii="Times New Roman" w:hAnsi="Times New Roman"/>
        </w:rPr>
      </w:pPr>
      <w:r w:rsidRPr="00EC71D3">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93"/>
        <w:gridCol w:w="1275"/>
        <w:gridCol w:w="3661"/>
      </w:tblGrid>
      <w:tr w:rsidR="00F8336D" w:rsidRPr="00EC71D3" w:rsidTr="00966782">
        <w:trPr>
          <w:trHeight w:val="594"/>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 xml:space="preserve">Naziv/tvrtka i sjedište </w:t>
            </w:r>
            <w:proofErr w:type="spellStart"/>
            <w:r w:rsidRPr="00EC71D3">
              <w:rPr>
                <w:rFonts w:ascii="Times New Roman" w:hAnsi="Times New Roman"/>
              </w:rPr>
              <w:t>podugovaratelja</w:t>
            </w:r>
            <w:proofErr w:type="spellEnd"/>
          </w:p>
        </w:tc>
        <w:tc>
          <w:tcPr>
            <w:tcW w:w="4948" w:type="dxa"/>
            <w:gridSpan w:val="2"/>
            <w:vAlign w:val="center"/>
          </w:tcPr>
          <w:p w:rsidR="00F8336D" w:rsidRPr="00EC71D3" w:rsidRDefault="00F8336D" w:rsidP="00966782">
            <w:pPr>
              <w:rPr>
                <w:rFonts w:ascii="Times New Roman" w:hAnsi="Times New Roman"/>
              </w:rPr>
            </w:pPr>
          </w:p>
        </w:tc>
      </w:tr>
      <w:tr w:rsidR="00F8336D" w:rsidRPr="00EC71D3" w:rsidTr="00966782">
        <w:trPr>
          <w:trHeight w:val="505"/>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Skraćena tvrtka</w:t>
            </w:r>
          </w:p>
        </w:tc>
        <w:tc>
          <w:tcPr>
            <w:tcW w:w="4948" w:type="dxa"/>
            <w:gridSpan w:val="2"/>
            <w:vAlign w:val="center"/>
          </w:tcPr>
          <w:p w:rsidR="00F8336D" w:rsidRPr="00EC71D3" w:rsidRDefault="00F8336D" w:rsidP="00966782">
            <w:pPr>
              <w:rPr>
                <w:rFonts w:ascii="Times New Roman" w:hAnsi="Times New Roman"/>
              </w:rPr>
            </w:pPr>
          </w:p>
        </w:tc>
      </w:tr>
      <w:tr w:rsidR="00F8336D" w:rsidRPr="00EC71D3" w:rsidTr="00966782">
        <w:trPr>
          <w:trHeight w:val="297"/>
        </w:trPr>
        <w:tc>
          <w:tcPr>
            <w:tcW w:w="1242" w:type="dxa"/>
            <w:vAlign w:val="center"/>
          </w:tcPr>
          <w:p w:rsidR="00F8336D" w:rsidRPr="00EC71D3" w:rsidRDefault="00F8336D" w:rsidP="00966782">
            <w:pPr>
              <w:rPr>
                <w:rFonts w:ascii="Times New Roman" w:hAnsi="Times New Roman"/>
              </w:rPr>
            </w:pPr>
            <w:r w:rsidRPr="00EC71D3">
              <w:rPr>
                <w:rFonts w:ascii="Times New Roman" w:hAnsi="Times New Roman"/>
              </w:rPr>
              <w:t>OIB</w:t>
            </w:r>
            <w:r w:rsidRPr="00EC71D3">
              <w:rPr>
                <w:rStyle w:val="Referencafusnote"/>
                <w:rFonts w:ascii="Times New Roman" w:hAnsi="Times New Roman"/>
              </w:rPr>
              <w:footnoteReference w:id="5"/>
            </w:r>
          </w:p>
        </w:tc>
        <w:tc>
          <w:tcPr>
            <w:tcW w:w="3402" w:type="dxa"/>
            <w:vAlign w:val="center"/>
          </w:tcPr>
          <w:p w:rsidR="00F8336D" w:rsidRPr="00EC71D3" w:rsidRDefault="00F8336D" w:rsidP="00966782">
            <w:pPr>
              <w:rPr>
                <w:rFonts w:ascii="Times New Roman" w:hAnsi="Times New Roman"/>
              </w:rPr>
            </w:pPr>
          </w:p>
        </w:tc>
        <w:tc>
          <w:tcPr>
            <w:tcW w:w="1276" w:type="dxa"/>
            <w:vAlign w:val="center"/>
          </w:tcPr>
          <w:p w:rsidR="00F8336D" w:rsidRPr="00EC71D3" w:rsidRDefault="00F8336D" w:rsidP="00966782">
            <w:pPr>
              <w:rPr>
                <w:rFonts w:ascii="Times New Roman" w:hAnsi="Times New Roman"/>
              </w:rPr>
            </w:pPr>
            <w:r w:rsidRPr="00EC71D3">
              <w:rPr>
                <w:rFonts w:ascii="Times New Roman" w:hAnsi="Times New Roman"/>
              </w:rPr>
              <w:t>broj računa</w:t>
            </w:r>
          </w:p>
        </w:tc>
        <w:tc>
          <w:tcPr>
            <w:tcW w:w="3672" w:type="dxa"/>
            <w:vAlign w:val="center"/>
          </w:tcPr>
          <w:p w:rsidR="00F8336D" w:rsidRPr="00EC71D3" w:rsidRDefault="00F8336D" w:rsidP="00966782">
            <w:pPr>
              <w:rPr>
                <w:rFonts w:ascii="Times New Roman" w:hAnsi="Times New Roman"/>
              </w:rPr>
            </w:pPr>
          </w:p>
        </w:tc>
      </w:tr>
      <w:tr w:rsidR="00F8336D" w:rsidRPr="00EC71D3" w:rsidTr="00966782">
        <w:trPr>
          <w:trHeight w:val="308"/>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Gospodarski subjekt u sustavu PDV-a (zaokružiti)</w:t>
            </w:r>
          </w:p>
        </w:tc>
        <w:tc>
          <w:tcPr>
            <w:tcW w:w="4948" w:type="dxa"/>
            <w:gridSpan w:val="2"/>
            <w:vAlign w:val="center"/>
          </w:tcPr>
          <w:p w:rsidR="00F8336D" w:rsidRPr="00EC71D3" w:rsidRDefault="00F8336D" w:rsidP="00966782">
            <w:pPr>
              <w:jc w:val="center"/>
              <w:rPr>
                <w:rFonts w:ascii="Times New Roman" w:hAnsi="Times New Roman"/>
              </w:rPr>
            </w:pPr>
            <w:r w:rsidRPr="00EC71D3">
              <w:rPr>
                <w:rFonts w:ascii="Times New Roman" w:hAnsi="Times New Roman"/>
              </w:rPr>
              <w:t>DA                 NE</w:t>
            </w:r>
          </w:p>
        </w:tc>
      </w:tr>
      <w:tr w:rsidR="00F8336D" w:rsidRPr="00EC71D3" w:rsidTr="00966782">
        <w:trPr>
          <w:trHeight w:val="297"/>
        </w:trPr>
        <w:tc>
          <w:tcPr>
            <w:tcW w:w="1242" w:type="dxa"/>
            <w:vAlign w:val="center"/>
          </w:tcPr>
          <w:p w:rsidR="00F8336D" w:rsidRPr="00EC71D3" w:rsidRDefault="00F8336D" w:rsidP="00966782">
            <w:pPr>
              <w:rPr>
                <w:rFonts w:ascii="Times New Roman" w:hAnsi="Times New Roman"/>
              </w:rPr>
            </w:pPr>
            <w:r w:rsidRPr="00EC71D3">
              <w:rPr>
                <w:rFonts w:ascii="Times New Roman" w:hAnsi="Times New Roman"/>
              </w:rPr>
              <w:t>Adresa</w:t>
            </w:r>
          </w:p>
        </w:tc>
        <w:tc>
          <w:tcPr>
            <w:tcW w:w="8350" w:type="dxa"/>
            <w:gridSpan w:val="3"/>
            <w:vAlign w:val="center"/>
          </w:tcPr>
          <w:p w:rsidR="00F8336D" w:rsidRPr="00EC71D3" w:rsidRDefault="00F8336D" w:rsidP="00966782">
            <w:pPr>
              <w:rPr>
                <w:rFonts w:ascii="Times New Roman" w:hAnsi="Times New Roman"/>
              </w:rPr>
            </w:pPr>
          </w:p>
        </w:tc>
      </w:tr>
      <w:tr w:rsidR="00F8336D" w:rsidRPr="00EC71D3" w:rsidTr="00966782">
        <w:trPr>
          <w:trHeight w:val="297"/>
        </w:trPr>
        <w:tc>
          <w:tcPr>
            <w:tcW w:w="1242" w:type="dxa"/>
            <w:vAlign w:val="center"/>
          </w:tcPr>
          <w:p w:rsidR="00F8336D" w:rsidRPr="00EC71D3" w:rsidRDefault="00F8336D" w:rsidP="00966782">
            <w:pPr>
              <w:rPr>
                <w:rFonts w:ascii="Times New Roman" w:hAnsi="Times New Roman"/>
              </w:rPr>
            </w:pPr>
            <w:r w:rsidRPr="00EC71D3">
              <w:rPr>
                <w:rFonts w:ascii="Times New Roman" w:hAnsi="Times New Roman"/>
              </w:rPr>
              <w:t>Telefon</w:t>
            </w:r>
          </w:p>
        </w:tc>
        <w:tc>
          <w:tcPr>
            <w:tcW w:w="3402" w:type="dxa"/>
            <w:vAlign w:val="center"/>
          </w:tcPr>
          <w:p w:rsidR="00F8336D" w:rsidRPr="00EC71D3" w:rsidRDefault="00F8336D" w:rsidP="00966782">
            <w:pPr>
              <w:rPr>
                <w:rFonts w:ascii="Times New Roman" w:hAnsi="Times New Roman"/>
              </w:rPr>
            </w:pPr>
          </w:p>
        </w:tc>
        <w:tc>
          <w:tcPr>
            <w:tcW w:w="1276" w:type="dxa"/>
            <w:vAlign w:val="center"/>
          </w:tcPr>
          <w:p w:rsidR="00F8336D" w:rsidRPr="00EC71D3" w:rsidRDefault="00F8336D" w:rsidP="00966782">
            <w:pPr>
              <w:rPr>
                <w:rFonts w:ascii="Times New Roman" w:hAnsi="Times New Roman"/>
              </w:rPr>
            </w:pPr>
            <w:r w:rsidRPr="00EC71D3">
              <w:rPr>
                <w:rFonts w:ascii="Times New Roman" w:hAnsi="Times New Roman"/>
              </w:rPr>
              <w:t>Telefaks</w:t>
            </w:r>
          </w:p>
        </w:tc>
        <w:tc>
          <w:tcPr>
            <w:tcW w:w="3672" w:type="dxa"/>
            <w:vAlign w:val="center"/>
          </w:tcPr>
          <w:p w:rsidR="00F8336D" w:rsidRPr="00EC71D3" w:rsidRDefault="00F8336D" w:rsidP="00966782">
            <w:pPr>
              <w:rPr>
                <w:rFonts w:ascii="Times New Roman" w:hAnsi="Times New Roman"/>
              </w:rPr>
            </w:pPr>
          </w:p>
        </w:tc>
      </w:tr>
      <w:tr w:rsidR="00F8336D" w:rsidRPr="00EC71D3" w:rsidTr="00966782">
        <w:trPr>
          <w:trHeight w:val="297"/>
        </w:trPr>
        <w:tc>
          <w:tcPr>
            <w:tcW w:w="1242" w:type="dxa"/>
            <w:vAlign w:val="center"/>
          </w:tcPr>
          <w:p w:rsidR="00F8336D" w:rsidRPr="00EC71D3" w:rsidRDefault="00F8336D" w:rsidP="00966782">
            <w:pPr>
              <w:rPr>
                <w:rFonts w:ascii="Times New Roman" w:hAnsi="Times New Roman"/>
              </w:rPr>
            </w:pPr>
            <w:r w:rsidRPr="00EC71D3">
              <w:rPr>
                <w:rFonts w:ascii="Times New Roman" w:hAnsi="Times New Roman"/>
              </w:rPr>
              <w:t>E-mail</w:t>
            </w:r>
          </w:p>
        </w:tc>
        <w:tc>
          <w:tcPr>
            <w:tcW w:w="8350" w:type="dxa"/>
            <w:gridSpan w:val="3"/>
            <w:vAlign w:val="center"/>
          </w:tcPr>
          <w:p w:rsidR="00F8336D" w:rsidRPr="00EC71D3" w:rsidRDefault="00F8336D" w:rsidP="00966782">
            <w:pPr>
              <w:rPr>
                <w:rFonts w:ascii="Times New Roman" w:hAnsi="Times New Roman"/>
              </w:rPr>
            </w:pPr>
          </w:p>
        </w:tc>
      </w:tr>
      <w:tr w:rsidR="00F8336D" w:rsidRPr="00EC71D3" w:rsidTr="00966782">
        <w:trPr>
          <w:trHeight w:val="293"/>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Ime, prezime i funkcija osobe za kontakt</w:t>
            </w:r>
          </w:p>
        </w:tc>
        <w:tc>
          <w:tcPr>
            <w:tcW w:w="4948" w:type="dxa"/>
            <w:gridSpan w:val="2"/>
            <w:vAlign w:val="center"/>
          </w:tcPr>
          <w:p w:rsidR="00F8336D" w:rsidRPr="00EC71D3" w:rsidRDefault="00F8336D" w:rsidP="00966782">
            <w:pPr>
              <w:rPr>
                <w:rFonts w:ascii="Times New Roman" w:hAnsi="Times New Roman"/>
              </w:rPr>
            </w:pPr>
          </w:p>
        </w:tc>
      </w:tr>
      <w:tr w:rsidR="00F8336D" w:rsidRPr="00EC71D3" w:rsidTr="00966782">
        <w:trPr>
          <w:trHeight w:val="445"/>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 xml:space="preserve">Predmet ugovora o javnoj nabavi koji će izvršavati </w:t>
            </w:r>
            <w:proofErr w:type="spellStart"/>
            <w:r w:rsidRPr="00EC71D3">
              <w:rPr>
                <w:rFonts w:ascii="Times New Roman" w:hAnsi="Times New Roman"/>
              </w:rPr>
              <w:t>podugovaratelj</w:t>
            </w:r>
            <w:proofErr w:type="spellEnd"/>
            <w:r w:rsidRPr="00EC71D3">
              <w:rPr>
                <w:rFonts w:ascii="Times New Roman" w:hAnsi="Times New Roman"/>
              </w:rPr>
              <w:t xml:space="preserve"> </w:t>
            </w:r>
          </w:p>
        </w:tc>
        <w:tc>
          <w:tcPr>
            <w:tcW w:w="4948" w:type="dxa"/>
            <w:gridSpan w:val="2"/>
            <w:vAlign w:val="center"/>
          </w:tcPr>
          <w:p w:rsidR="00F8336D" w:rsidRPr="00EC71D3" w:rsidRDefault="00F8336D" w:rsidP="00966782">
            <w:pPr>
              <w:rPr>
                <w:rFonts w:ascii="Times New Roman" w:hAnsi="Times New Roman"/>
              </w:rPr>
            </w:pPr>
          </w:p>
        </w:tc>
      </w:tr>
      <w:tr w:rsidR="00F8336D" w:rsidRPr="00EC71D3" w:rsidTr="00966782">
        <w:trPr>
          <w:trHeight w:val="463"/>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Vrijednost podugovora</w:t>
            </w:r>
          </w:p>
        </w:tc>
        <w:tc>
          <w:tcPr>
            <w:tcW w:w="4948" w:type="dxa"/>
            <w:gridSpan w:val="2"/>
            <w:vAlign w:val="center"/>
          </w:tcPr>
          <w:p w:rsidR="00F8336D" w:rsidRPr="00EC71D3" w:rsidRDefault="00F8336D" w:rsidP="00966782">
            <w:pPr>
              <w:rPr>
                <w:rFonts w:ascii="Times New Roman" w:hAnsi="Times New Roman"/>
              </w:rPr>
            </w:pPr>
          </w:p>
        </w:tc>
      </w:tr>
      <w:tr w:rsidR="00F8336D" w:rsidRPr="00EC71D3" w:rsidTr="00966782">
        <w:trPr>
          <w:trHeight w:val="387"/>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Količina radova podugovora</w:t>
            </w:r>
          </w:p>
        </w:tc>
        <w:tc>
          <w:tcPr>
            <w:tcW w:w="4948" w:type="dxa"/>
            <w:gridSpan w:val="2"/>
            <w:vAlign w:val="center"/>
          </w:tcPr>
          <w:p w:rsidR="00F8336D" w:rsidRPr="00EC71D3" w:rsidRDefault="00F8336D" w:rsidP="00966782">
            <w:pPr>
              <w:rPr>
                <w:rFonts w:ascii="Times New Roman" w:hAnsi="Times New Roman"/>
              </w:rPr>
            </w:pPr>
          </w:p>
        </w:tc>
      </w:tr>
      <w:tr w:rsidR="00F8336D" w:rsidRPr="00EC71D3" w:rsidTr="00966782">
        <w:trPr>
          <w:trHeight w:val="403"/>
        </w:trPr>
        <w:tc>
          <w:tcPr>
            <w:tcW w:w="4644" w:type="dxa"/>
            <w:gridSpan w:val="2"/>
            <w:vAlign w:val="center"/>
          </w:tcPr>
          <w:p w:rsidR="00F8336D" w:rsidRPr="00EC71D3" w:rsidRDefault="00F8336D" w:rsidP="00966782">
            <w:pPr>
              <w:rPr>
                <w:rFonts w:ascii="Times New Roman" w:hAnsi="Times New Roman"/>
              </w:rPr>
            </w:pPr>
            <w:r w:rsidRPr="00EC71D3">
              <w:rPr>
                <w:rFonts w:ascii="Times New Roman" w:hAnsi="Times New Roman"/>
              </w:rPr>
              <w:t>Postotni dio ugovora o javnoj nabavi</w:t>
            </w:r>
          </w:p>
        </w:tc>
        <w:tc>
          <w:tcPr>
            <w:tcW w:w="4948" w:type="dxa"/>
            <w:gridSpan w:val="2"/>
            <w:vAlign w:val="center"/>
          </w:tcPr>
          <w:p w:rsidR="00F8336D" w:rsidRPr="00EC71D3" w:rsidRDefault="00F8336D" w:rsidP="00966782">
            <w:pPr>
              <w:rPr>
                <w:rFonts w:ascii="Times New Roman" w:hAnsi="Times New Roman"/>
              </w:rPr>
            </w:pPr>
          </w:p>
        </w:tc>
      </w:tr>
    </w:tbl>
    <w:p w:rsidR="00F8336D" w:rsidRPr="00EC71D3" w:rsidRDefault="00F8336D" w:rsidP="00F8336D">
      <w:pPr>
        <w:jc w:val="right"/>
        <w:rPr>
          <w:rFonts w:ascii="Times New Roman" w:hAnsi="Times New Roman"/>
        </w:rPr>
      </w:pPr>
    </w:p>
    <w:p w:rsidR="00F8336D" w:rsidRPr="00EC71D3" w:rsidRDefault="00F8336D" w:rsidP="00F8336D">
      <w:pPr>
        <w:rPr>
          <w:rFonts w:ascii="Times New Roman" w:hAnsi="Times New Roman"/>
        </w:rPr>
      </w:pPr>
      <w:r w:rsidRPr="00EC71D3">
        <w:rPr>
          <w:rFonts w:ascii="Times New Roman" w:hAnsi="Times New Roman"/>
        </w:rPr>
        <w:t>Datum:__________________.</w:t>
      </w:r>
    </w:p>
    <w:p w:rsidR="00F8336D" w:rsidRPr="00EC71D3" w:rsidRDefault="00F8336D" w:rsidP="00F8336D">
      <w:pPr>
        <w:widowControl w:val="0"/>
        <w:autoSpaceDE w:val="0"/>
        <w:autoSpaceDN w:val="0"/>
        <w:adjustRightInd w:val="0"/>
        <w:jc w:val="right"/>
        <w:rPr>
          <w:rFonts w:ascii="Times New Roman" w:hAnsi="Times New Roman"/>
          <w:b/>
          <w:bCs/>
        </w:rPr>
      </w:pPr>
    </w:p>
    <w:p w:rsidR="00F8336D" w:rsidRPr="00EC71D3" w:rsidRDefault="00F8336D" w:rsidP="00F8336D">
      <w:pPr>
        <w:widowControl w:val="0"/>
        <w:autoSpaceDE w:val="0"/>
        <w:autoSpaceDN w:val="0"/>
        <w:adjustRightInd w:val="0"/>
        <w:jc w:val="right"/>
        <w:rPr>
          <w:rFonts w:ascii="Times New Roman" w:hAnsi="Times New Roman"/>
          <w:b/>
          <w:bCs/>
        </w:rPr>
      </w:pPr>
    </w:p>
    <w:p w:rsidR="00F8336D" w:rsidRPr="00EC71D3" w:rsidRDefault="00F8336D" w:rsidP="00F8336D">
      <w:pPr>
        <w:widowControl w:val="0"/>
        <w:autoSpaceDE w:val="0"/>
        <w:autoSpaceDN w:val="0"/>
        <w:adjustRightInd w:val="0"/>
        <w:jc w:val="right"/>
        <w:rPr>
          <w:rFonts w:ascii="Times New Roman" w:hAnsi="Times New Roman"/>
          <w:b/>
          <w:bCs/>
        </w:rPr>
      </w:pPr>
    </w:p>
    <w:p w:rsidR="00F8336D" w:rsidRPr="00EC71D3" w:rsidRDefault="00F8336D" w:rsidP="00F8336D">
      <w:pPr>
        <w:widowControl w:val="0"/>
        <w:autoSpaceDE w:val="0"/>
        <w:autoSpaceDN w:val="0"/>
        <w:adjustRightInd w:val="0"/>
        <w:jc w:val="right"/>
        <w:rPr>
          <w:rFonts w:ascii="Times New Roman" w:hAnsi="Times New Roman"/>
          <w:b/>
          <w:bCs/>
        </w:rPr>
      </w:pPr>
      <w:r w:rsidRPr="00EC71D3">
        <w:rPr>
          <w:rFonts w:ascii="Times New Roman" w:hAnsi="Times New Roman"/>
          <w:b/>
          <w:bCs/>
        </w:rPr>
        <w:t>Obrazac 5 – izjava o dostavi jamstva</w:t>
      </w:r>
    </w:p>
    <w:p w:rsidR="00F8336D" w:rsidRPr="00EC71D3" w:rsidRDefault="00F8336D" w:rsidP="00F8336D">
      <w:pPr>
        <w:widowControl w:val="0"/>
        <w:autoSpaceDE w:val="0"/>
        <w:autoSpaceDN w:val="0"/>
        <w:adjustRightInd w:val="0"/>
        <w:jc w:val="center"/>
        <w:rPr>
          <w:rFonts w:ascii="Times New Roman" w:hAnsi="Times New Roman"/>
          <w:b/>
          <w:bCs/>
        </w:rPr>
      </w:pPr>
    </w:p>
    <w:p w:rsidR="00F8336D" w:rsidRPr="00EC71D3" w:rsidRDefault="00F8336D" w:rsidP="00F8336D">
      <w:pPr>
        <w:widowControl w:val="0"/>
        <w:autoSpaceDE w:val="0"/>
        <w:autoSpaceDN w:val="0"/>
        <w:adjustRightInd w:val="0"/>
        <w:jc w:val="center"/>
        <w:rPr>
          <w:rFonts w:ascii="Times New Roman" w:hAnsi="Times New Roman"/>
          <w:b/>
          <w:bCs/>
        </w:rPr>
      </w:pPr>
    </w:p>
    <w:p w:rsidR="00F8336D" w:rsidRPr="00EC71D3" w:rsidRDefault="00F8336D" w:rsidP="00F8336D">
      <w:pPr>
        <w:widowControl w:val="0"/>
        <w:autoSpaceDE w:val="0"/>
        <w:autoSpaceDN w:val="0"/>
        <w:adjustRightInd w:val="0"/>
        <w:jc w:val="center"/>
        <w:rPr>
          <w:rFonts w:ascii="Times New Roman" w:hAnsi="Times New Roman"/>
          <w:b/>
          <w:bCs/>
        </w:rPr>
      </w:pPr>
      <w:r w:rsidRPr="00EC71D3">
        <w:rPr>
          <w:rFonts w:ascii="Times New Roman" w:hAnsi="Times New Roman"/>
          <w:b/>
          <w:bCs/>
        </w:rPr>
        <w:t>IZJAVA O DOSTAVI JAMSTVA</w:t>
      </w:r>
    </w:p>
    <w:p w:rsidR="00F8336D" w:rsidRPr="00EC71D3" w:rsidRDefault="00F8336D" w:rsidP="00F8336D">
      <w:pPr>
        <w:widowControl w:val="0"/>
        <w:autoSpaceDE w:val="0"/>
        <w:autoSpaceDN w:val="0"/>
        <w:adjustRightInd w:val="0"/>
        <w:jc w:val="center"/>
        <w:rPr>
          <w:rFonts w:ascii="Times New Roman" w:hAnsi="Times New Roman"/>
          <w:b/>
          <w:bCs/>
        </w:rPr>
      </w:pPr>
    </w:p>
    <w:p w:rsidR="00F8336D" w:rsidRPr="00EC71D3" w:rsidRDefault="00F8336D" w:rsidP="00F8336D">
      <w:pPr>
        <w:rPr>
          <w:rFonts w:ascii="Times New Roman" w:hAnsi="Times New Roman"/>
          <w:b/>
          <w:bCs/>
        </w:rPr>
      </w:pPr>
    </w:p>
    <w:p w:rsidR="00F8336D" w:rsidRPr="00EC71D3" w:rsidRDefault="00F8336D" w:rsidP="00F8336D">
      <w:pPr>
        <w:jc w:val="both"/>
        <w:rPr>
          <w:rFonts w:ascii="Times New Roman" w:hAnsi="Times New Roman"/>
          <w:color w:val="000000"/>
        </w:rPr>
      </w:pPr>
      <w:r w:rsidRPr="00EC71D3">
        <w:rPr>
          <w:rFonts w:ascii="Times New Roman" w:hAnsi="Times New Roman"/>
          <w:color w:val="000000"/>
        </w:rPr>
        <w:t xml:space="preserve">Za potrebe postupka jednostavne  nabave </w:t>
      </w:r>
    </w:p>
    <w:p w:rsidR="00F8336D" w:rsidRPr="00EC71D3" w:rsidRDefault="00F8336D" w:rsidP="00F8336D">
      <w:pPr>
        <w:jc w:val="both"/>
        <w:rPr>
          <w:rFonts w:ascii="Times New Roman" w:hAnsi="Times New Roman"/>
          <w:color w:val="000000"/>
        </w:rPr>
      </w:pPr>
    </w:p>
    <w:p w:rsidR="00F8336D" w:rsidRPr="00EC71D3" w:rsidRDefault="00F8336D" w:rsidP="00F8336D">
      <w:pPr>
        <w:jc w:val="both"/>
        <w:rPr>
          <w:rFonts w:ascii="Times New Roman" w:hAnsi="Times New Roman"/>
          <w:b/>
        </w:rPr>
      </w:pPr>
      <w:r w:rsidRPr="00EC71D3">
        <w:rPr>
          <w:rFonts w:ascii="Times New Roman" w:hAnsi="Times New Roman"/>
          <w:b/>
        </w:rPr>
        <w:t>______________________________________________________________________________</w:t>
      </w:r>
    </w:p>
    <w:p w:rsidR="00F8336D" w:rsidRPr="00EC71D3" w:rsidRDefault="00F8336D" w:rsidP="00F8336D">
      <w:pPr>
        <w:autoSpaceDE w:val="0"/>
        <w:autoSpaceDN w:val="0"/>
        <w:adjustRightInd w:val="0"/>
        <w:jc w:val="both"/>
        <w:rPr>
          <w:rFonts w:ascii="Times New Roman" w:hAnsi="Times New Roman"/>
          <w:color w:val="000000"/>
        </w:rPr>
      </w:pPr>
    </w:p>
    <w:p w:rsidR="00F8336D" w:rsidRPr="00EC71D3" w:rsidRDefault="00F8336D" w:rsidP="00F8336D">
      <w:pPr>
        <w:autoSpaceDE w:val="0"/>
        <w:autoSpaceDN w:val="0"/>
        <w:adjustRightInd w:val="0"/>
        <w:jc w:val="both"/>
        <w:rPr>
          <w:rFonts w:ascii="Times New Roman" w:hAnsi="Times New Roman"/>
          <w:color w:val="000000"/>
        </w:rPr>
      </w:pPr>
      <w:r w:rsidRPr="00EC71D3">
        <w:rPr>
          <w:rFonts w:ascii="Times New Roman" w:hAnsi="Times New Roman"/>
          <w:color w:val="000000"/>
        </w:rPr>
        <w:t>izjavljujemo da</w:t>
      </w:r>
      <w:r w:rsidRPr="00EC71D3">
        <w:rPr>
          <w:rFonts w:ascii="Times New Roman" w:hAnsi="Times New Roman"/>
          <w:b/>
          <w:bCs/>
          <w:color w:val="000000"/>
        </w:rPr>
        <w:t xml:space="preserve"> </w:t>
      </w:r>
      <w:r w:rsidRPr="00EC71D3">
        <w:rPr>
          <w:rFonts w:ascii="Times New Roman" w:hAnsi="Times New Roman"/>
          <w:color w:val="000000"/>
        </w:rPr>
        <w:t xml:space="preserve">ćemo: </w:t>
      </w:r>
    </w:p>
    <w:p w:rsidR="00F8336D" w:rsidRPr="00EC71D3" w:rsidRDefault="00F8336D" w:rsidP="00F8336D">
      <w:pPr>
        <w:autoSpaceDE w:val="0"/>
        <w:autoSpaceDN w:val="0"/>
        <w:adjustRightInd w:val="0"/>
        <w:jc w:val="both"/>
        <w:rPr>
          <w:rFonts w:ascii="Times New Roman" w:hAnsi="Times New Roman"/>
          <w:color w:val="000000"/>
        </w:rPr>
      </w:pPr>
    </w:p>
    <w:p w:rsidR="00F8336D" w:rsidRPr="00EC71D3" w:rsidRDefault="00F8336D" w:rsidP="00F8336D">
      <w:pPr>
        <w:autoSpaceDE w:val="0"/>
        <w:autoSpaceDN w:val="0"/>
        <w:adjustRightInd w:val="0"/>
        <w:jc w:val="both"/>
        <w:rPr>
          <w:rFonts w:ascii="Times New Roman" w:hAnsi="Times New Roman"/>
          <w:color w:val="000000"/>
        </w:rPr>
      </w:pPr>
    </w:p>
    <w:p w:rsidR="00F8336D" w:rsidRDefault="00F8336D" w:rsidP="00F8336D">
      <w:pPr>
        <w:spacing w:line="276" w:lineRule="auto"/>
        <w:jc w:val="both"/>
        <w:rPr>
          <w:rFonts w:ascii="Times New Roman" w:hAnsi="Times New Roman"/>
        </w:rPr>
      </w:pPr>
      <w:r w:rsidRPr="00EC71D3">
        <w:rPr>
          <w:rFonts w:ascii="Times New Roman" w:hAnsi="Times New Roman"/>
          <w:color w:val="000000"/>
        </w:rPr>
        <w:t xml:space="preserve">- </w:t>
      </w:r>
      <w:r w:rsidRPr="00EC71D3">
        <w:rPr>
          <w:rFonts w:ascii="Times New Roman" w:hAnsi="Times New Roman"/>
        </w:rPr>
        <w:t xml:space="preserve">prilikom sklapanja Ugovora o izradi tehničke dokumentacije, najkasnije u roku od </w:t>
      </w:r>
      <w:r w:rsidRPr="00002D77">
        <w:rPr>
          <w:rFonts w:ascii="Times New Roman" w:hAnsi="Times New Roman"/>
        </w:rPr>
        <w:t xml:space="preserve">(10) dana od dana obostranog potpisa ugovora za predmet </w:t>
      </w:r>
      <w:r>
        <w:rPr>
          <w:rFonts w:ascii="Times New Roman" w:hAnsi="Times New Roman"/>
        </w:rPr>
        <w:t>nabave dostaviti N</w:t>
      </w:r>
      <w:r w:rsidRPr="00002D77">
        <w:rPr>
          <w:rFonts w:ascii="Times New Roman" w:hAnsi="Times New Roman"/>
        </w:rPr>
        <w:t xml:space="preserve">aručitelju jamstvo za uredno ispunjenje ugovora u obliku bezuvjetne i neopozive bankarske garancije, naplative od banke na prvi poziv, bez prava protesta, </w:t>
      </w:r>
      <w:r w:rsidRPr="00002D77">
        <w:rPr>
          <w:rFonts w:ascii="Times New Roman" w:hAnsi="Times New Roman"/>
          <w:b/>
        </w:rPr>
        <w:t>u iznosu od 10% od ugovorene vrijednosti</w:t>
      </w:r>
      <w:r w:rsidRPr="00002D77">
        <w:rPr>
          <w:rFonts w:ascii="Times New Roman" w:hAnsi="Times New Roman"/>
          <w:color w:val="000000"/>
        </w:rPr>
        <w:t>, bez uvećanja, sa zakonskim zateznim kamatama po stopi određenoj sukladno odredbi članka 29. stavka 2. Zakona o obveznim odnosima (</w:t>
      </w:r>
      <w:r w:rsidRPr="00002D77">
        <w:rPr>
          <w:rFonts w:ascii="Times New Roman" w:hAnsi="Times New Roman"/>
        </w:rPr>
        <w:t>NN 35/05, 41/08, 125/11 i 78/15</w:t>
      </w:r>
      <w:r w:rsidRPr="00002D77">
        <w:rPr>
          <w:rFonts w:ascii="Times New Roman" w:hAnsi="Times New Roman"/>
          <w:color w:val="000000"/>
        </w:rPr>
        <w:t xml:space="preserve">) sa </w:t>
      </w:r>
      <w:r w:rsidRPr="00002D77">
        <w:rPr>
          <w:rFonts w:ascii="Times New Roman" w:hAnsi="Times New Roman"/>
        </w:rPr>
        <w:t xml:space="preserve">trajanjem </w:t>
      </w:r>
      <w:r>
        <w:rPr>
          <w:rFonts w:ascii="Times New Roman" w:hAnsi="Times New Roman"/>
        </w:rPr>
        <w:t>do 01.02.2019. godine</w:t>
      </w:r>
      <w:r w:rsidRPr="00002D77">
        <w:rPr>
          <w:rFonts w:ascii="Times New Roman" w:hAnsi="Times New Roman"/>
        </w:rPr>
        <w:t xml:space="preserve">, s ovlaštenjem </w:t>
      </w:r>
      <w:r>
        <w:rPr>
          <w:rFonts w:ascii="Times New Roman" w:hAnsi="Times New Roman"/>
        </w:rPr>
        <w:t>naručitelja na naplatu</w:t>
      </w:r>
      <w:r w:rsidRPr="00002D77">
        <w:rPr>
          <w:rFonts w:ascii="Times New Roman" w:hAnsi="Times New Roman"/>
        </w:rPr>
        <w:t xml:space="preserve"> te s pokrićem svih aktivnosti, zakašnjenja, promjene cijena suprotno odredbama ugovora, jednostranog </w:t>
      </w:r>
      <w:r>
        <w:rPr>
          <w:rFonts w:ascii="Times New Roman" w:hAnsi="Times New Roman"/>
        </w:rPr>
        <w:t>raskida ugovora i nepoštivanja odredbi ugovora</w:t>
      </w:r>
      <w:r w:rsidRPr="00002D77">
        <w:rPr>
          <w:rFonts w:ascii="Times New Roman" w:hAnsi="Times New Roman"/>
        </w:rPr>
        <w:t xml:space="preserve"> (u slučaju povrede ugovornih obveza od strane odabranog ponuditelja)</w:t>
      </w:r>
      <w:r w:rsidRPr="00EC71D3">
        <w:rPr>
          <w:rFonts w:ascii="Times New Roman" w:hAnsi="Times New Roman"/>
        </w:rPr>
        <w:t xml:space="preserve"> </w:t>
      </w:r>
    </w:p>
    <w:p w:rsidR="00F8336D" w:rsidRDefault="00F8336D" w:rsidP="00F8336D">
      <w:pPr>
        <w:spacing w:line="276" w:lineRule="auto"/>
        <w:jc w:val="both"/>
        <w:rPr>
          <w:rFonts w:ascii="Times New Roman" w:hAnsi="Times New Roman"/>
        </w:rPr>
      </w:pPr>
    </w:p>
    <w:p w:rsidR="00F8336D" w:rsidRPr="00EC71D3" w:rsidRDefault="00F8336D" w:rsidP="00F8336D">
      <w:pPr>
        <w:spacing w:line="276" w:lineRule="auto"/>
        <w:jc w:val="both"/>
        <w:rPr>
          <w:rFonts w:ascii="Times New Roman" w:hAnsi="Times New Roman"/>
        </w:rPr>
      </w:pPr>
    </w:p>
    <w:p w:rsidR="00F8336D" w:rsidRPr="00EC71D3" w:rsidRDefault="00F8336D" w:rsidP="00F8336D">
      <w:pPr>
        <w:spacing w:line="276" w:lineRule="auto"/>
        <w:jc w:val="both"/>
        <w:rPr>
          <w:rFonts w:ascii="Times New Roman" w:hAnsi="Times New Roman"/>
        </w:rPr>
      </w:pPr>
      <w:r w:rsidRPr="00EC71D3">
        <w:rPr>
          <w:rFonts w:ascii="Times New Roman" w:hAnsi="Times New Roman"/>
        </w:rPr>
        <w:t>Ponuditelj može umjesto bankarske garancije dati novčani polog u traženom iznosu. Novčani polog uplaćuje se na IBAN Naručitelja:  PBZ d.d. HR 13 23400091834800003, poziv na broj:  HR 68 7706-OIB ponuditelja. U slučaju da ponuditelj uplaćuje novčani polog, dužan je u ponudi dostaviti dokaz o uplati (npr. preslika potvrde banke o izvršenom plaćanju). Ostale odredbe koje se odnose na bankarsku garanciju na odgovarajući se način primjenjuju i na novčani polog.</w:t>
      </w:r>
    </w:p>
    <w:p w:rsidR="00F8336D" w:rsidRPr="00EC71D3" w:rsidRDefault="00F8336D" w:rsidP="00F8336D">
      <w:pPr>
        <w:autoSpaceDE w:val="0"/>
        <w:autoSpaceDN w:val="0"/>
        <w:adjustRightInd w:val="0"/>
        <w:jc w:val="both"/>
        <w:rPr>
          <w:rFonts w:ascii="Times New Roman" w:hAnsi="Times New Roman"/>
        </w:rPr>
      </w:pPr>
    </w:p>
    <w:p w:rsidR="00F8336D" w:rsidRPr="00EC71D3" w:rsidRDefault="00F8336D" w:rsidP="00F8336D">
      <w:pPr>
        <w:autoSpaceDE w:val="0"/>
        <w:autoSpaceDN w:val="0"/>
        <w:adjustRightInd w:val="0"/>
        <w:jc w:val="both"/>
        <w:rPr>
          <w:rFonts w:ascii="Times New Roman" w:hAnsi="Times New Roman"/>
          <w:color w:val="000000"/>
        </w:rPr>
      </w:pPr>
      <w:r w:rsidRPr="00EC71D3">
        <w:rPr>
          <w:rFonts w:ascii="Times New Roman" w:hAnsi="Times New Roman"/>
          <w:color w:val="000000"/>
        </w:rPr>
        <w:t xml:space="preserve">Jamstvo će biti  naplaćeno u slučaju povrede ugovornih obveza od strane odabranog ponuditelja. </w:t>
      </w:r>
    </w:p>
    <w:p w:rsidR="00F8336D" w:rsidRPr="00EC71D3" w:rsidRDefault="00F8336D" w:rsidP="00F8336D">
      <w:pPr>
        <w:autoSpaceDE w:val="0"/>
        <w:autoSpaceDN w:val="0"/>
        <w:adjustRightInd w:val="0"/>
        <w:jc w:val="both"/>
        <w:rPr>
          <w:rFonts w:ascii="Times New Roman" w:hAnsi="Times New Roman"/>
        </w:rPr>
      </w:pPr>
    </w:p>
    <w:p w:rsidR="00F8336D" w:rsidRPr="00EC71D3" w:rsidRDefault="00F8336D" w:rsidP="00F8336D">
      <w:pPr>
        <w:autoSpaceDE w:val="0"/>
        <w:autoSpaceDN w:val="0"/>
        <w:adjustRightInd w:val="0"/>
        <w:jc w:val="both"/>
        <w:rPr>
          <w:rFonts w:ascii="Times New Roman" w:hAnsi="Times New Roman"/>
        </w:rPr>
      </w:pPr>
    </w:p>
    <w:p w:rsidR="00F8336D" w:rsidRPr="00EC71D3" w:rsidRDefault="00F8336D" w:rsidP="00F8336D">
      <w:pPr>
        <w:pStyle w:val="Default"/>
        <w:rPr>
          <w:rFonts w:ascii="Times New Roman" w:hAnsi="Times New Roman" w:cs="Times New Roman"/>
          <w:sz w:val="22"/>
          <w:szCs w:val="22"/>
        </w:rPr>
      </w:pPr>
    </w:p>
    <w:p w:rsidR="00F8336D" w:rsidRPr="00EC71D3" w:rsidRDefault="00F8336D" w:rsidP="00F8336D">
      <w:pPr>
        <w:jc w:val="both"/>
        <w:outlineLvl w:val="0"/>
        <w:rPr>
          <w:rFonts w:ascii="Times New Roman" w:hAnsi="Times New Roman"/>
          <w:b/>
          <w:bCs/>
        </w:rPr>
      </w:pPr>
      <w:r w:rsidRPr="00EC71D3">
        <w:rPr>
          <w:rFonts w:ascii="Times New Roman" w:hAnsi="Times New Roman"/>
          <w:bCs/>
        </w:rPr>
        <w:t>U ____________________, __________2018.</w:t>
      </w:r>
      <w:r w:rsidRPr="00EC71D3">
        <w:rPr>
          <w:rFonts w:ascii="Times New Roman" w:hAnsi="Times New Roman"/>
          <w:b/>
          <w:bCs/>
        </w:rPr>
        <w:t xml:space="preserve">  </w:t>
      </w:r>
    </w:p>
    <w:p w:rsidR="00F8336D" w:rsidRPr="00EC71D3" w:rsidRDefault="00F8336D" w:rsidP="00F8336D">
      <w:pPr>
        <w:jc w:val="both"/>
        <w:outlineLvl w:val="0"/>
        <w:rPr>
          <w:rFonts w:ascii="Times New Roman" w:hAnsi="Times New Roman"/>
          <w:b/>
          <w:bCs/>
        </w:rPr>
      </w:pPr>
    </w:p>
    <w:p w:rsidR="00F8336D" w:rsidRPr="00EC71D3" w:rsidRDefault="00F8336D" w:rsidP="00F8336D">
      <w:pPr>
        <w:jc w:val="both"/>
        <w:outlineLvl w:val="0"/>
        <w:rPr>
          <w:rFonts w:ascii="Times New Roman" w:hAnsi="Times New Roman"/>
          <w:b/>
          <w:bCs/>
        </w:rPr>
      </w:pPr>
    </w:p>
    <w:p w:rsidR="00F8336D" w:rsidRPr="00EC71D3" w:rsidRDefault="00F8336D" w:rsidP="00F8336D">
      <w:pPr>
        <w:jc w:val="both"/>
        <w:outlineLvl w:val="0"/>
        <w:rPr>
          <w:rFonts w:ascii="Times New Roman" w:hAnsi="Times New Roman"/>
          <w:b/>
          <w:bCs/>
        </w:rPr>
      </w:pPr>
    </w:p>
    <w:p w:rsidR="00F8336D" w:rsidRPr="00EC71D3" w:rsidRDefault="00F8336D" w:rsidP="00F8336D">
      <w:pPr>
        <w:pStyle w:val="Bezproreda"/>
        <w:ind w:left="3969"/>
        <w:jc w:val="center"/>
        <w:rPr>
          <w:rFonts w:ascii="Times New Roman" w:hAnsi="Times New Roman"/>
        </w:rPr>
      </w:pPr>
      <w:r w:rsidRPr="00EC71D3">
        <w:rPr>
          <w:rFonts w:ascii="Times New Roman" w:hAnsi="Times New Roman"/>
        </w:rPr>
        <w:t>________________________________________________</w:t>
      </w:r>
    </w:p>
    <w:p w:rsidR="00F8336D" w:rsidRPr="00EC71D3" w:rsidRDefault="00F8336D" w:rsidP="00F8336D">
      <w:pPr>
        <w:pStyle w:val="Bezproreda"/>
        <w:ind w:left="3969"/>
        <w:jc w:val="center"/>
        <w:rPr>
          <w:rFonts w:ascii="Times New Roman" w:hAnsi="Times New Roman"/>
        </w:rPr>
      </w:pPr>
      <w:r w:rsidRPr="00EC71D3">
        <w:rPr>
          <w:rFonts w:ascii="Times New Roman" w:hAnsi="Times New Roman"/>
        </w:rPr>
        <w:t>(ime i prezime osobe ovlaštene po zakonu za  zastupanje gospodarskog subjekta)*</w:t>
      </w:r>
    </w:p>
    <w:p w:rsidR="00F8336D" w:rsidRPr="00EC71D3" w:rsidRDefault="00F8336D" w:rsidP="00F8336D">
      <w:pPr>
        <w:pStyle w:val="Bezproreda"/>
        <w:ind w:left="3969"/>
        <w:jc w:val="center"/>
        <w:rPr>
          <w:rFonts w:ascii="Times New Roman" w:hAnsi="Times New Roman"/>
        </w:rPr>
      </w:pPr>
    </w:p>
    <w:p w:rsidR="00F8336D" w:rsidRPr="00EC71D3" w:rsidRDefault="00F8336D" w:rsidP="00F8336D">
      <w:pPr>
        <w:pStyle w:val="Bezproreda"/>
        <w:ind w:left="3969"/>
        <w:jc w:val="center"/>
        <w:rPr>
          <w:rFonts w:ascii="Times New Roman" w:hAnsi="Times New Roman"/>
        </w:rPr>
      </w:pPr>
    </w:p>
    <w:p w:rsidR="00F8336D" w:rsidRPr="00EC71D3" w:rsidRDefault="00F8336D" w:rsidP="00F8336D">
      <w:pPr>
        <w:pStyle w:val="Bezproreda"/>
        <w:ind w:left="3969"/>
        <w:jc w:val="center"/>
        <w:rPr>
          <w:rFonts w:ascii="Times New Roman" w:hAnsi="Times New Roman"/>
        </w:rPr>
      </w:pPr>
    </w:p>
    <w:p w:rsidR="00F8336D" w:rsidRPr="00EC71D3" w:rsidRDefault="00F8336D" w:rsidP="00F8336D">
      <w:pPr>
        <w:pStyle w:val="Bezproreda"/>
        <w:ind w:left="3969"/>
        <w:jc w:val="center"/>
        <w:rPr>
          <w:rFonts w:ascii="Times New Roman" w:hAnsi="Times New Roman"/>
        </w:rPr>
      </w:pPr>
    </w:p>
    <w:p w:rsidR="00F8336D" w:rsidRPr="00EC71D3" w:rsidRDefault="00F8336D" w:rsidP="00F8336D">
      <w:pPr>
        <w:autoSpaceDE w:val="0"/>
        <w:autoSpaceDN w:val="0"/>
        <w:adjustRightInd w:val="0"/>
        <w:ind w:left="3969"/>
        <w:jc w:val="center"/>
        <w:rPr>
          <w:rFonts w:ascii="Times New Roman" w:hAnsi="Times New Roman"/>
        </w:rPr>
      </w:pPr>
      <w:r w:rsidRPr="00EC71D3">
        <w:rPr>
          <w:rFonts w:ascii="Times New Roman" w:hAnsi="Times New Roman"/>
        </w:rPr>
        <w:t>_________________________</w:t>
      </w:r>
    </w:p>
    <w:p w:rsidR="00F8336D" w:rsidRPr="00EC71D3" w:rsidRDefault="00F8336D" w:rsidP="00F8336D">
      <w:pPr>
        <w:pStyle w:val="Odlomakpopisa"/>
        <w:autoSpaceDE w:val="0"/>
        <w:autoSpaceDN w:val="0"/>
        <w:adjustRightInd w:val="0"/>
        <w:ind w:left="3969"/>
        <w:jc w:val="center"/>
        <w:rPr>
          <w:rFonts w:ascii="Times New Roman" w:hAnsi="Times New Roman"/>
        </w:rPr>
      </w:pPr>
      <w:r w:rsidRPr="00EC71D3">
        <w:rPr>
          <w:rFonts w:ascii="Times New Roman" w:hAnsi="Times New Roman"/>
        </w:rPr>
        <w:t>(vlastoručni potpis, pečat)</w:t>
      </w: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rPr>
      </w:pPr>
    </w:p>
    <w:p w:rsidR="00F8336D" w:rsidRPr="00EC71D3" w:rsidRDefault="00F8336D" w:rsidP="00F8336D">
      <w:pPr>
        <w:pStyle w:val="Odlomakpopisa"/>
        <w:autoSpaceDE w:val="0"/>
        <w:autoSpaceDN w:val="0"/>
        <w:adjustRightInd w:val="0"/>
        <w:ind w:left="142" w:hanging="142"/>
        <w:rPr>
          <w:rFonts w:ascii="Times New Roman" w:hAnsi="Times New Roman"/>
        </w:rPr>
      </w:pPr>
    </w:p>
    <w:p w:rsidR="00F8336D" w:rsidRPr="00EC71D3" w:rsidRDefault="00F8336D" w:rsidP="00F8336D">
      <w:pPr>
        <w:pStyle w:val="Odlomakpopisa"/>
        <w:autoSpaceDE w:val="0"/>
        <w:autoSpaceDN w:val="0"/>
        <w:adjustRightInd w:val="0"/>
        <w:ind w:left="142" w:hanging="142"/>
        <w:rPr>
          <w:rFonts w:ascii="Times New Roman" w:hAnsi="Times New Roman"/>
          <w:b/>
        </w:rPr>
      </w:pPr>
      <w:r w:rsidRPr="00EC71D3">
        <w:rPr>
          <w:rFonts w:ascii="Times New Roman" w:hAnsi="Times New Roman"/>
          <w:b/>
        </w:rPr>
        <w:t>*Obvezno potpisuje osoba koja je po zakonu ovlaštena za zastupanje gospodarskog subjekta</w:t>
      </w:r>
    </w:p>
    <w:p w:rsidR="00F8336D" w:rsidRPr="00EC71D3" w:rsidRDefault="00F8336D" w:rsidP="00F8336D">
      <w:pPr>
        <w:pStyle w:val="Odlomakpopisa"/>
        <w:autoSpaceDE w:val="0"/>
        <w:autoSpaceDN w:val="0"/>
        <w:adjustRightInd w:val="0"/>
        <w:ind w:left="142" w:hanging="142"/>
        <w:rPr>
          <w:rFonts w:ascii="Times New Roman" w:hAnsi="Times New Roman"/>
          <w:b/>
        </w:rPr>
      </w:pPr>
    </w:p>
    <w:tbl>
      <w:tblPr>
        <w:tblW w:w="9214" w:type="dxa"/>
        <w:tblInd w:w="6" w:type="dxa"/>
        <w:tblLayout w:type="fixed"/>
        <w:tblCellMar>
          <w:left w:w="0" w:type="dxa"/>
          <w:right w:w="0" w:type="dxa"/>
        </w:tblCellMar>
        <w:tblLook w:val="01E0" w:firstRow="1" w:lastRow="1" w:firstColumn="1" w:lastColumn="1" w:noHBand="0" w:noVBand="0"/>
      </w:tblPr>
      <w:tblGrid>
        <w:gridCol w:w="9214"/>
      </w:tblGrid>
      <w:tr w:rsidR="00F8336D" w:rsidRPr="00EC71D3" w:rsidTr="00966782">
        <w:trPr>
          <w:trHeight w:val="454"/>
        </w:trPr>
        <w:tc>
          <w:tcPr>
            <w:tcW w:w="9214"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8336D" w:rsidRPr="00EC71D3" w:rsidRDefault="00F8336D" w:rsidP="00966782">
            <w:pPr>
              <w:pStyle w:val="Bezproreda1"/>
              <w:spacing w:line="276" w:lineRule="auto"/>
              <w:ind w:left="0" w:firstLine="0"/>
              <w:jc w:val="center"/>
              <w:rPr>
                <w:rFonts w:ascii="Times New Roman" w:hAnsi="Times New Roman"/>
                <w:b/>
                <w:caps/>
              </w:rPr>
            </w:pPr>
            <w:r w:rsidRPr="00EC71D3">
              <w:rPr>
                <w:rFonts w:ascii="Times New Roman" w:hAnsi="Times New Roman"/>
                <w:b/>
                <w:spacing w:val="-3"/>
                <w:u w:val="single"/>
              </w:rPr>
              <w:br w:type="page"/>
            </w:r>
            <w:r w:rsidRPr="00EC71D3">
              <w:rPr>
                <w:rFonts w:ascii="Times New Roman" w:hAnsi="Times New Roman"/>
                <w:b/>
                <w:caps/>
              </w:rPr>
              <w:t>Projektni zadatak</w:t>
            </w:r>
          </w:p>
          <w:p w:rsidR="00F8336D" w:rsidRPr="00EC71D3" w:rsidRDefault="00F8336D" w:rsidP="00966782">
            <w:pPr>
              <w:pStyle w:val="Bezproreda1"/>
              <w:spacing w:line="276" w:lineRule="auto"/>
              <w:ind w:left="142" w:firstLine="0"/>
              <w:jc w:val="center"/>
              <w:rPr>
                <w:rFonts w:ascii="Times New Roman" w:hAnsi="Times New Roman"/>
              </w:rPr>
            </w:pPr>
            <w:r w:rsidRPr="00EC71D3">
              <w:rPr>
                <w:rFonts w:ascii="Times New Roman" w:hAnsi="Times New Roman"/>
                <w:b/>
                <w:caps/>
              </w:rPr>
              <w:t>izrada projektne dokumentacije U PROMETU</w:t>
            </w:r>
          </w:p>
        </w:tc>
      </w:tr>
    </w:tbl>
    <w:p w:rsidR="00F8336D" w:rsidRPr="00EC71D3" w:rsidRDefault="00F8336D" w:rsidP="00F8336D">
      <w:pPr>
        <w:pStyle w:val="Bezproreda"/>
        <w:spacing w:line="276" w:lineRule="auto"/>
        <w:jc w:val="both"/>
        <w:rPr>
          <w:rFonts w:ascii="Times New Roman" w:hAnsi="Times New Roman"/>
          <w:b/>
          <w:u w:val="single"/>
        </w:rPr>
      </w:pPr>
    </w:p>
    <w:p w:rsidR="00F8336D" w:rsidRPr="00EC71D3" w:rsidRDefault="00F8336D" w:rsidP="00F8336D">
      <w:pPr>
        <w:pStyle w:val="Odlomakpopisa"/>
        <w:numPr>
          <w:ilvl w:val="1"/>
          <w:numId w:val="27"/>
        </w:numPr>
        <w:shd w:val="clear" w:color="auto" w:fill="FFFFFF" w:themeFill="background1"/>
        <w:tabs>
          <w:tab w:val="left" w:pos="851"/>
        </w:tabs>
        <w:spacing w:line="240" w:lineRule="auto"/>
        <w:ind w:left="2694" w:hanging="2334"/>
        <w:jc w:val="both"/>
        <w:rPr>
          <w:rFonts w:ascii="Times New Roman" w:hAnsi="Times New Roman"/>
          <w:b/>
        </w:rPr>
      </w:pPr>
      <w:r w:rsidRPr="00EC71D3">
        <w:rPr>
          <w:rFonts w:ascii="Times New Roman" w:hAnsi="Times New Roman"/>
          <w:b/>
        </w:rPr>
        <w:t xml:space="preserve">Traženi broj primjeraka: </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 xml:space="preserve">šest (6) primjeraka prometne projektne dokumentacije u analognom obliku, </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 xml:space="preserve">jedan (1) primjerak u digitalnom obliku na CD-u (minimalno </w:t>
      </w:r>
      <w:proofErr w:type="spellStart"/>
      <w:r w:rsidRPr="00EC71D3">
        <w:rPr>
          <w:rFonts w:ascii="Times New Roman" w:hAnsi="Times New Roman"/>
        </w:rPr>
        <w:t>Autocad</w:t>
      </w:r>
      <w:proofErr w:type="spellEnd"/>
      <w:r w:rsidRPr="00EC71D3">
        <w:rPr>
          <w:rFonts w:ascii="Times New Roman" w:hAnsi="Times New Roman"/>
        </w:rPr>
        <w:t xml:space="preserve"> 2006, MS OFFICE 2007 (EXCEL za tablične kalkulatore i WORD za obradu teksta)) za svaku vrstu projekta.</w:t>
      </w:r>
    </w:p>
    <w:p w:rsidR="00F8336D" w:rsidRPr="00EC71D3" w:rsidRDefault="00F8336D" w:rsidP="00F8336D">
      <w:pPr>
        <w:pStyle w:val="Odlomakpopisa"/>
        <w:shd w:val="clear" w:color="auto" w:fill="FFFFFF" w:themeFill="background1"/>
        <w:spacing w:line="240" w:lineRule="auto"/>
        <w:ind w:left="1134"/>
        <w:jc w:val="both"/>
        <w:rPr>
          <w:rFonts w:ascii="Times New Roman" w:hAnsi="Times New Roman"/>
        </w:rPr>
      </w:pPr>
      <w:r w:rsidRPr="00EC71D3">
        <w:rPr>
          <w:rFonts w:ascii="Times New Roman" w:hAnsi="Times New Roman"/>
        </w:rPr>
        <w:t>Napomena: Troškovnik izraditi u Excelu. Svaka ćelija jedna stavka, s formulama – obvezno!</w:t>
      </w:r>
    </w:p>
    <w:p w:rsidR="00F8336D" w:rsidRPr="00EC71D3" w:rsidRDefault="00F8336D" w:rsidP="00F8336D">
      <w:pPr>
        <w:pStyle w:val="Odlomakpopisa"/>
        <w:shd w:val="clear" w:color="auto" w:fill="FFFFFF" w:themeFill="background1"/>
        <w:spacing w:line="240" w:lineRule="auto"/>
        <w:ind w:left="1134"/>
        <w:jc w:val="both"/>
        <w:rPr>
          <w:rFonts w:ascii="Times New Roman" w:hAnsi="Times New Roman"/>
          <w:b/>
        </w:rPr>
      </w:pPr>
    </w:p>
    <w:p w:rsidR="00F8336D" w:rsidRPr="00EC71D3" w:rsidRDefault="00F8336D" w:rsidP="00F8336D">
      <w:pPr>
        <w:pStyle w:val="Odlomakpopisa"/>
        <w:numPr>
          <w:ilvl w:val="1"/>
          <w:numId w:val="27"/>
        </w:numPr>
        <w:shd w:val="clear" w:color="auto" w:fill="FFFFFF" w:themeFill="background1"/>
        <w:tabs>
          <w:tab w:val="left" w:pos="851"/>
        </w:tabs>
        <w:spacing w:line="240" w:lineRule="auto"/>
        <w:ind w:left="2694" w:hanging="2334"/>
        <w:jc w:val="both"/>
        <w:rPr>
          <w:rFonts w:ascii="Times New Roman" w:hAnsi="Times New Roman"/>
          <w:b/>
        </w:rPr>
      </w:pPr>
      <w:r w:rsidRPr="00EC71D3">
        <w:rPr>
          <w:rFonts w:ascii="Times New Roman" w:hAnsi="Times New Roman"/>
          <w:b/>
        </w:rPr>
        <w:t>Projektant je obvezan projektirati u skladu s:</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Prostornim planom uređenja Grada Poreča (“Službeni glasnik Grada Poreča”, br. 14/02, 8/06, 7/10 i 8/10 – pročišćeni tekst)</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Generalnim urbanističkim planom grada Poreča (“Službeni glasnik Grada Poreča”, br. 11/01, 9/07, 7/10 i 9/10. – pročišćeni tekst)</w:t>
      </w:r>
    </w:p>
    <w:p w:rsidR="00F8336D" w:rsidRPr="00EC71D3" w:rsidRDefault="00F8336D" w:rsidP="00F8336D">
      <w:pPr>
        <w:pStyle w:val="Odlomakpopisa"/>
        <w:numPr>
          <w:ilvl w:val="0"/>
          <w:numId w:val="28"/>
        </w:numPr>
        <w:shd w:val="clear" w:color="auto" w:fill="FFFFFF" w:themeFill="background1"/>
        <w:spacing w:after="0" w:line="240" w:lineRule="auto"/>
        <w:ind w:left="1134" w:hanging="414"/>
        <w:jc w:val="both"/>
        <w:rPr>
          <w:rFonts w:ascii="Times New Roman" w:hAnsi="Times New Roman"/>
        </w:rPr>
      </w:pPr>
      <w:r w:rsidRPr="00EC71D3">
        <w:rPr>
          <w:rFonts w:ascii="Times New Roman" w:hAnsi="Times New Roman"/>
        </w:rPr>
        <w:t>Studiji o utjecaju na okoliš, od 2002 . godine,</w:t>
      </w:r>
    </w:p>
    <w:p w:rsidR="00F8336D" w:rsidRPr="00EC71D3" w:rsidRDefault="00F8336D" w:rsidP="00F8336D">
      <w:pPr>
        <w:pStyle w:val="Odlomakpopisa"/>
        <w:numPr>
          <w:ilvl w:val="0"/>
          <w:numId w:val="28"/>
        </w:numPr>
        <w:shd w:val="clear" w:color="auto" w:fill="FFFFFF" w:themeFill="background1"/>
        <w:spacing w:after="0" w:line="240" w:lineRule="auto"/>
        <w:ind w:left="1134" w:hanging="414"/>
        <w:jc w:val="both"/>
        <w:rPr>
          <w:rFonts w:ascii="Times New Roman" w:hAnsi="Times New Roman"/>
        </w:rPr>
      </w:pPr>
      <w:r w:rsidRPr="00EC71D3">
        <w:rPr>
          <w:rFonts w:ascii="Times New Roman" w:hAnsi="Times New Roman"/>
        </w:rPr>
        <w:t>Studiji prometa Grada Poreča, od 2003. godine,</w:t>
      </w:r>
    </w:p>
    <w:p w:rsidR="00F8336D" w:rsidRPr="00EC71D3" w:rsidRDefault="00F8336D" w:rsidP="00F8336D">
      <w:pPr>
        <w:pStyle w:val="Odlomakpopisa"/>
        <w:numPr>
          <w:ilvl w:val="0"/>
          <w:numId w:val="28"/>
        </w:numPr>
        <w:shd w:val="clear" w:color="auto" w:fill="FFFFFF" w:themeFill="background1"/>
        <w:spacing w:after="0" w:line="240" w:lineRule="auto"/>
        <w:ind w:left="1134" w:hanging="414"/>
        <w:jc w:val="both"/>
        <w:rPr>
          <w:rFonts w:ascii="Times New Roman" w:hAnsi="Times New Roman"/>
        </w:rPr>
      </w:pPr>
      <w:r w:rsidRPr="00EC71D3">
        <w:rPr>
          <w:rFonts w:ascii="Times New Roman" w:hAnsi="Times New Roman"/>
        </w:rPr>
        <w:t>Studija javne rasvjete Grada Poreča od 2006. godine</w:t>
      </w:r>
    </w:p>
    <w:p w:rsidR="00F8336D" w:rsidRPr="00EC71D3" w:rsidRDefault="00F8336D" w:rsidP="00F8336D">
      <w:pPr>
        <w:pStyle w:val="Odlomakpopisa"/>
        <w:numPr>
          <w:ilvl w:val="0"/>
          <w:numId w:val="28"/>
        </w:numPr>
        <w:shd w:val="clear" w:color="auto" w:fill="FFFFFF" w:themeFill="background1"/>
        <w:spacing w:after="0" w:line="240" w:lineRule="auto"/>
        <w:ind w:left="1134" w:hanging="414"/>
        <w:jc w:val="both"/>
        <w:rPr>
          <w:rFonts w:ascii="Times New Roman" w:hAnsi="Times New Roman"/>
        </w:rPr>
      </w:pPr>
      <w:r w:rsidRPr="00EC71D3">
        <w:rPr>
          <w:rFonts w:ascii="Times New Roman" w:hAnsi="Times New Roman"/>
        </w:rPr>
        <w:t xml:space="preserve">Studiji“Kanalizacijski sustav odvodnje </w:t>
      </w:r>
      <w:proofErr w:type="spellStart"/>
      <w:r w:rsidRPr="00EC71D3">
        <w:rPr>
          <w:rFonts w:ascii="Times New Roman" w:hAnsi="Times New Roman"/>
        </w:rPr>
        <w:t>oborinskih</w:t>
      </w:r>
      <w:proofErr w:type="spellEnd"/>
      <w:r w:rsidRPr="00EC71D3">
        <w:rPr>
          <w:rFonts w:ascii="Times New Roman" w:hAnsi="Times New Roman"/>
        </w:rPr>
        <w:t xml:space="preserve"> voda na području Grada Poreča", izrađenoj od </w:t>
      </w:r>
      <w:proofErr w:type="spellStart"/>
      <w:r w:rsidRPr="00EC71D3">
        <w:rPr>
          <w:rFonts w:ascii="Times New Roman" w:hAnsi="Times New Roman"/>
        </w:rPr>
        <w:t>Fluming</w:t>
      </w:r>
      <w:proofErr w:type="spellEnd"/>
      <w:r w:rsidRPr="00EC71D3">
        <w:rPr>
          <w:rFonts w:ascii="Times New Roman" w:hAnsi="Times New Roman"/>
        </w:rPr>
        <w:t xml:space="preserve"> d.o.o. Rijeka, ožujak 2003. godine, elaborat RN 44603.</w:t>
      </w:r>
    </w:p>
    <w:p w:rsidR="00F8336D" w:rsidRPr="00EC71D3" w:rsidRDefault="00F8336D" w:rsidP="00F8336D">
      <w:pPr>
        <w:numPr>
          <w:ilvl w:val="0"/>
          <w:numId w:val="28"/>
        </w:numPr>
        <w:shd w:val="clear" w:color="auto" w:fill="FFFFFF" w:themeFill="background1"/>
        <w:tabs>
          <w:tab w:val="num" w:pos="720"/>
        </w:tabs>
        <w:jc w:val="both"/>
        <w:rPr>
          <w:rFonts w:ascii="Times New Roman" w:hAnsi="Times New Roman"/>
        </w:rPr>
      </w:pPr>
      <w:r w:rsidRPr="00EC71D3">
        <w:rPr>
          <w:rFonts w:ascii="Times New Roman" w:hAnsi="Times New Roman"/>
        </w:rPr>
        <w:t xml:space="preserve"> Studiji o utjecaju na okoliš, od 2002 . godine,</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 xml:space="preserve">Odluka o nerazvrstanim cestama na području grada Poreča – </w:t>
      </w:r>
      <w:proofErr w:type="spellStart"/>
      <w:r w:rsidRPr="00EC71D3">
        <w:rPr>
          <w:rFonts w:ascii="Times New Roman" w:hAnsi="Times New Roman"/>
        </w:rPr>
        <w:t>Parenzo</w:t>
      </w:r>
      <w:proofErr w:type="spellEnd"/>
      <w:r w:rsidRPr="00EC71D3">
        <w:rPr>
          <w:rFonts w:ascii="Times New Roman" w:hAnsi="Times New Roman"/>
        </w:rPr>
        <w:t xml:space="preserve"> (Službeni glasnik Grada Poreča – </w:t>
      </w:r>
      <w:proofErr w:type="spellStart"/>
      <w:r w:rsidRPr="00EC71D3">
        <w:rPr>
          <w:rFonts w:ascii="Times New Roman" w:hAnsi="Times New Roman"/>
        </w:rPr>
        <w:t>Parenzo</w:t>
      </w:r>
      <w:proofErr w:type="spellEnd"/>
      <w:r w:rsidRPr="00EC71D3">
        <w:rPr>
          <w:rFonts w:ascii="Times New Roman" w:hAnsi="Times New Roman"/>
        </w:rPr>
        <w:t xml:space="preserve"> 09/13)</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 xml:space="preserve">Odluku o odvodnji otpadnih voda na području Grada Poreča – </w:t>
      </w:r>
      <w:proofErr w:type="spellStart"/>
      <w:r w:rsidRPr="00EC71D3">
        <w:rPr>
          <w:rFonts w:ascii="Times New Roman" w:hAnsi="Times New Roman"/>
        </w:rPr>
        <w:t>Parenzo</w:t>
      </w:r>
      <w:proofErr w:type="spellEnd"/>
      <w:r w:rsidRPr="00EC71D3">
        <w:rPr>
          <w:rFonts w:ascii="Times New Roman" w:hAnsi="Times New Roman"/>
        </w:rPr>
        <w:t xml:space="preserve">, Općine Tar – </w:t>
      </w:r>
      <w:proofErr w:type="spellStart"/>
      <w:r w:rsidRPr="00EC71D3">
        <w:rPr>
          <w:rFonts w:ascii="Times New Roman" w:hAnsi="Times New Roman"/>
        </w:rPr>
        <w:t>Vabriga</w:t>
      </w:r>
      <w:proofErr w:type="spellEnd"/>
      <w:r w:rsidRPr="00EC71D3">
        <w:rPr>
          <w:rFonts w:ascii="Times New Roman" w:hAnsi="Times New Roman"/>
        </w:rPr>
        <w:t xml:space="preserve"> – </w:t>
      </w:r>
      <w:proofErr w:type="spellStart"/>
      <w:r w:rsidRPr="00EC71D3">
        <w:rPr>
          <w:rFonts w:ascii="Times New Roman" w:hAnsi="Times New Roman"/>
        </w:rPr>
        <w:t>Torre</w:t>
      </w:r>
      <w:proofErr w:type="spellEnd"/>
      <w:r w:rsidRPr="00EC71D3">
        <w:rPr>
          <w:rFonts w:ascii="Times New Roman" w:hAnsi="Times New Roman"/>
        </w:rPr>
        <w:t xml:space="preserve"> – </w:t>
      </w:r>
      <w:proofErr w:type="spellStart"/>
      <w:r w:rsidRPr="00EC71D3">
        <w:rPr>
          <w:rFonts w:ascii="Times New Roman" w:hAnsi="Times New Roman"/>
        </w:rPr>
        <w:t>Abrega</w:t>
      </w:r>
      <w:proofErr w:type="spellEnd"/>
      <w:r w:rsidRPr="00EC71D3">
        <w:rPr>
          <w:rFonts w:ascii="Times New Roman" w:hAnsi="Times New Roman"/>
        </w:rPr>
        <w:t xml:space="preserve">, Općine </w:t>
      </w:r>
      <w:proofErr w:type="spellStart"/>
      <w:r w:rsidRPr="00EC71D3">
        <w:rPr>
          <w:rFonts w:ascii="Times New Roman" w:hAnsi="Times New Roman"/>
        </w:rPr>
        <w:t>Funtana</w:t>
      </w:r>
      <w:proofErr w:type="spellEnd"/>
      <w:r w:rsidRPr="00EC71D3">
        <w:rPr>
          <w:rFonts w:ascii="Times New Roman" w:hAnsi="Times New Roman"/>
        </w:rPr>
        <w:t xml:space="preserve"> – Fontane i Općine </w:t>
      </w:r>
      <w:proofErr w:type="spellStart"/>
      <w:r w:rsidRPr="00EC71D3">
        <w:rPr>
          <w:rFonts w:ascii="Times New Roman" w:hAnsi="Times New Roman"/>
        </w:rPr>
        <w:t>Vrsar</w:t>
      </w:r>
      <w:proofErr w:type="spellEnd"/>
      <w:r w:rsidRPr="00EC71D3">
        <w:rPr>
          <w:rFonts w:ascii="Times New Roman" w:hAnsi="Times New Roman"/>
        </w:rPr>
        <w:t xml:space="preserve"> – </w:t>
      </w:r>
      <w:proofErr w:type="spellStart"/>
      <w:r w:rsidRPr="00EC71D3">
        <w:rPr>
          <w:rFonts w:ascii="Times New Roman" w:hAnsi="Times New Roman"/>
        </w:rPr>
        <w:t>Orsera</w:t>
      </w:r>
      <w:proofErr w:type="spellEnd"/>
      <w:r w:rsidRPr="00EC71D3">
        <w:rPr>
          <w:rFonts w:ascii="Times New Roman" w:hAnsi="Times New Roman"/>
        </w:rPr>
        <w:t xml:space="preserve"> ( Službene novine Istarske županije broj 23/2016)</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Suglasnosti i posebni uvjeti javnih i komunalnih trgovačkih društava</w:t>
      </w:r>
    </w:p>
    <w:p w:rsidR="00F8336D" w:rsidRPr="00EC71D3" w:rsidRDefault="00F8336D" w:rsidP="00F8336D">
      <w:pPr>
        <w:pStyle w:val="Odlomakpopisa"/>
        <w:shd w:val="clear" w:color="auto" w:fill="FFFFFF" w:themeFill="background1"/>
        <w:spacing w:line="240" w:lineRule="auto"/>
        <w:ind w:left="1134"/>
        <w:jc w:val="both"/>
        <w:rPr>
          <w:rFonts w:ascii="Times New Roman" w:hAnsi="Times New Roman"/>
        </w:rPr>
      </w:pPr>
    </w:p>
    <w:p w:rsidR="00F8336D" w:rsidRPr="00EC71D3" w:rsidRDefault="00F8336D" w:rsidP="00F8336D">
      <w:pPr>
        <w:pStyle w:val="Odlomakpopisa"/>
        <w:numPr>
          <w:ilvl w:val="1"/>
          <w:numId w:val="27"/>
        </w:numPr>
        <w:shd w:val="clear" w:color="auto" w:fill="FFFFFF" w:themeFill="background1"/>
        <w:tabs>
          <w:tab w:val="left" w:pos="851"/>
        </w:tabs>
        <w:spacing w:line="240" w:lineRule="auto"/>
        <w:ind w:left="2694" w:hanging="2334"/>
        <w:jc w:val="both"/>
        <w:rPr>
          <w:rFonts w:ascii="Times New Roman" w:hAnsi="Times New Roman"/>
          <w:b/>
        </w:rPr>
      </w:pPr>
      <w:r w:rsidRPr="00EC71D3">
        <w:rPr>
          <w:rFonts w:ascii="Times New Roman" w:hAnsi="Times New Roman"/>
          <w:b/>
        </w:rPr>
        <w:t>Zakonska regulativa:</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Zakon o gradnji (NN 153/13 i 20/17)</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Zakon o prostornom uređenju (NN 153/13)</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Zakona o cestama (NN 84/11, 22/13 i 54/13)</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Zakon o sigurnosti prometa na cestama (NN 67/08, 74/11 i 80/13)</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 xml:space="preserve">Zakon o zaštiti okoliša (NN </w:t>
      </w:r>
      <w:hyperlink r:id="rId11" w:history="1">
        <w:r w:rsidRPr="00EC71D3">
          <w:rPr>
            <w:rFonts w:ascii="Times New Roman" w:hAnsi="Times New Roman"/>
          </w:rPr>
          <w:t xml:space="preserve"> 80/13</w:t>
        </w:r>
      </w:hyperlink>
      <w:r w:rsidRPr="00EC71D3">
        <w:rPr>
          <w:rFonts w:ascii="Times New Roman" w:hAnsi="Times New Roman"/>
        </w:rPr>
        <w:t>)</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Zakon o zaštiti na radu (NN 59/96, 94/96, 114/03, 100/04, 86/08, 116/08, 75/09, 143/12)</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Zakon o zaštiti od požara (NN 92/10)</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Zakon o građevinskoj inspekciji (NN 153/13)</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Zakon o normizaciji (NN 80/13)</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Zakon o akreditaciji (NN158/03, 75/09, 56/13)</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 xml:space="preserve">Zakon o državnoj izmjeri i katastru nekretnina (NN </w:t>
      </w:r>
      <w:hyperlink r:id="rId12" w:history="1">
        <w:r w:rsidRPr="00EC71D3">
          <w:rPr>
            <w:rFonts w:ascii="Times New Roman" w:hAnsi="Times New Roman"/>
          </w:rPr>
          <w:t>16/07</w:t>
        </w:r>
      </w:hyperlink>
      <w:r w:rsidRPr="00EC71D3">
        <w:rPr>
          <w:rFonts w:ascii="Times New Roman" w:hAnsi="Times New Roman"/>
        </w:rPr>
        <w:t xml:space="preserve">, </w:t>
      </w:r>
      <w:hyperlink r:id="rId13" w:history="1">
        <w:r w:rsidRPr="00EC71D3">
          <w:rPr>
            <w:rFonts w:ascii="Times New Roman" w:hAnsi="Times New Roman"/>
          </w:rPr>
          <w:t>124/10</w:t>
        </w:r>
      </w:hyperlink>
      <w:r w:rsidRPr="00EC71D3">
        <w:rPr>
          <w:rFonts w:ascii="Times New Roman" w:hAnsi="Times New Roman"/>
        </w:rPr>
        <w:t xml:space="preserve">, </w:t>
      </w:r>
      <w:hyperlink r:id="rId14" w:history="1">
        <w:r w:rsidRPr="00EC71D3">
          <w:rPr>
            <w:rFonts w:ascii="Times New Roman" w:hAnsi="Times New Roman"/>
          </w:rPr>
          <w:t>56/10</w:t>
        </w:r>
      </w:hyperlink>
      <w:r w:rsidRPr="00EC71D3">
        <w:rPr>
          <w:rFonts w:ascii="Times New Roman" w:hAnsi="Times New Roman"/>
        </w:rPr>
        <w:t>)</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 xml:space="preserve">Zakon o </w:t>
      </w:r>
      <w:proofErr w:type="spellStart"/>
      <w:r w:rsidRPr="00EC71D3">
        <w:rPr>
          <w:rFonts w:ascii="Times New Roman" w:hAnsi="Times New Roman"/>
        </w:rPr>
        <w:t>svijetlosnom</w:t>
      </w:r>
      <w:proofErr w:type="spellEnd"/>
      <w:r w:rsidRPr="00EC71D3">
        <w:rPr>
          <w:rFonts w:ascii="Times New Roman" w:hAnsi="Times New Roman"/>
        </w:rPr>
        <w:t xml:space="preserve"> onečišćenju (NN</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 xml:space="preserve">Zakon o elektroničkim komunikacijama (NN </w:t>
      </w:r>
      <w:hyperlink r:id="rId15" w:history="1">
        <w:r w:rsidRPr="00EC71D3">
          <w:rPr>
            <w:rFonts w:ascii="Times New Roman" w:hAnsi="Times New Roman"/>
          </w:rPr>
          <w:t>73/08</w:t>
        </w:r>
      </w:hyperlink>
      <w:r w:rsidRPr="00EC71D3">
        <w:rPr>
          <w:rFonts w:ascii="Times New Roman" w:hAnsi="Times New Roman"/>
        </w:rPr>
        <w:t xml:space="preserve">, </w:t>
      </w:r>
      <w:hyperlink r:id="rId16" w:history="1">
        <w:r w:rsidRPr="00EC71D3">
          <w:rPr>
            <w:rFonts w:ascii="Times New Roman" w:hAnsi="Times New Roman"/>
          </w:rPr>
          <w:t>90/11</w:t>
        </w:r>
      </w:hyperlink>
      <w:r w:rsidRPr="00EC71D3">
        <w:rPr>
          <w:rFonts w:ascii="Times New Roman" w:hAnsi="Times New Roman"/>
        </w:rPr>
        <w:t xml:space="preserve">, </w:t>
      </w:r>
      <w:hyperlink r:id="rId17" w:history="1">
        <w:r w:rsidRPr="00EC71D3">
          <w:rPr>
            <w:rFonts w:ascii="Times New Roman" w:hAnsi="Times New Roman"/>
          </w:rPr>
          <w:t>133/12</w:t>
        </w:r>
      </w:hyperlink>
      <w:r w:rsidRPr="00EC71D3">
        <w:rPr>
          <w:rFonts w:ascii="Times New Roman" w:hAnsi="Times New Roman"/>
        </w:rPr>
        <w:t xml:space="preserve">, </w:t>
      </w:r>
      <w:hyperlink r:id="rId18" w:history="1">
        <w:r w:rsidRPr="00EC71D3">
          <w:rPr>
            <w:rFonts w:ascii="Times New Roman" w:hAnsi="Times New Roman"/>
          </w:rPr>
          <w:t>80/13</w:t>
        </w:r>
      </w:hyperlink>
      <w:r w:rsidRPr="00EC71D3">
        <w:rPr>
          <w:rFonts w:ascii="Times New Roman" w:hAnsi="Times New Roman"/>
        </w:rPr>
        <w:t>)</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Zakon o komunalnom gospodarstvu (NN 36/95, 70/97, 128/99, 57/00, 129/00, 50/01, 26/03 – pročišćeni tekst, 82/04, 110/04, 178/04, 38/09, 79/09, 153/09, 49/11, 84/11, 90/11, 144/12 i 94/13)</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 xml:space="preserve">Zakon o arhitektonskim i inženjerskim poslovima i djelatnostima u prostornom uređenju i gradnji (NN </w:t>
      </w:r>
      <w:hyperlink r:id="rId19" w:history="1">
        <w:r w:rsidRPr="00EC71D3">
          <w:rPr>
            <w:rFonts w:ascii="Times New Roman" w:hAnsi="Times New Roman"/>
          </w:rPr>
          <w:t>152/08</w:t>
        </w:r>
      </w:hyperlink>
      <w:r w:rsidRPr="00EC71D3">
        <w:rPr>
          <w:rFonts w:ascii="Times New Roman" w:hAnsi="Times New Roman"/>
        </w:rPr>
        <w:t xml:space="preserve">, </w:t>
      </w:r>
      <w:hyperlink r:id="rId20" w:history="1">
        <w:r w:rsidRPr="00EC71D3">
          <w:rPr>
            <w:rFonts w:ascii="Times New Roman" w:hAnsi="Times New Roman"/>
          </w:rPr>
          <w:t>124/09</w:t>
        </w:r>
      </w:hyperlink>
      <w:r w:rsidRPr="00EC71D3">
        <w:rPr>
          <w:rFonts w:ascii="Times New Roman" w:hAnsi="Times New Roman"/>
        </w:rPr>
        <w:t xml:space="preserve">, </w:t>
      </w:r>
      <w:hyperlink r:id="rId21" w:history="1">
        <w:r w:rsidRPr="00EC71D3">
          <w:rPr>
            <w:rFonts w:ascii="Times New Roman" w:hAnsi="Times New Roman"/>
          </w:rPr>
          <w:t>49/11</w:t>
        </w:r>
      </w:hyperlink>
      <w:r w:rsidRPr="00EC71D3">
        <w:rPr>
          <w:rFonts w:ascii="Times New Roman" w:hAnsi="Times New Roman"/>
        </w:rPr>
        <w:t xml:space="preserve"> i </w:t>
      </w:r>
      <w:hyperlink r:id="rId22" w:history="1">
        <w:r w:rsidRPr="00EC71D3">
          <w:rPr>
            <w:rFonts w:ascii="Times New Roman" w:hAnsi="Times New Roman"/>
          </w:rPr>
          <w:t>25/13</w:t>
        </w:r>
      </w:hyperlink>
      <w:r w:rsidRPr="00EC71D3">
        <w:rPr>
          <w:rFonts w:ascii="Times New Roman" w:hAnsi="Times New Roman"/>
        </w:rPr>
        <w:t>)</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Pravilnik o zaštiti i održavanju javnih cesta (NN 25/98 i 162/98)</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Pravilnik o osnovnim uvjetima kojima javne ceste izvan naselja i njihovi elementi moraju udovoljavati s gledišta sigurnosti prometa (NN 110/01)</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Pravilnik o tehničkim uvjetima za kabelsku kanalizaciju (NN 114/10),</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Tehnički propisi za niskonaponske električne instalacije (NN br.05/11), odnosno IV. Poglavlje koje se odnosi na Projektiranje električne instalacije,</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lastRenderedPageBreak/>
        <w:t>Pravilnik o sadržaju, namjeni i razini razrade prometnog elaborata za ceste,</w:t>
      </w:r>
    </w:p>
    <w:p w:rsidR="00F8336D" w:rsidRPr="00EC71D3" w:rsidRDefault="00F8336D" w:rsidP="00F8336D">
      <w:pPr>
        <w:pStyle w:val="Odlomakpopisa"/>
        <w:numPr>
          <w:ilvl w:val="0"/>
          <w:numId w:val="28"/>
        </w:numPr>
        <w:shd w:val="clear" w:color="auto" w:fill="FFFFFF" w:themeFill="background1"/>
        <w:spacing w:line="240" w:lineRule="auto"/>
        <w:ind w:left="1134" w:hanging="414"/>
        <w:jc w:val="both"/>
        <w:rPr>
          <w:rFonts w:ascii="Times New Roman" w:hAnsi="Times New Roman"/>
        </w:rPr>
      </w:pPr>
      <w:r w:rsidRPr="00EC71D3">
        <w:rPr>
          <w:rFonts w:ascii="Times New Roman" w:hAnsi="Times New Roman"/>
        </w:rPr>
        <w:t xml:space="preserve">Ostali zakoni, pravilnici, propisi i normativi za predmetno područje projektiranja, a u slučaju </w:t>
      </w:r>
      <w:proofErr w:type="spellStart"/>
      <w:r w:rsidRPr="00EC71D3">
        <w:rPr>
          <w:rFonts w:ascii="Times New Roman" w:hAnsi="Times New Roman"/>
        </w:rPr>
        <w:t>pomankanja</w:t>
      </w:r>
      <w:proofErr w:type="spellEnd"/>
      <w:r w:rsidRPr="00EC71D3">
        <w:rPr>
          <w:rFonts w:ascii="Times New Roman" w:hAnsi="Times New Roman"/>
        </w:rPr>
        <w:t xml:space="preserve"> naših propisa pridržavati se </w:t>
      </w:r>
      <w:proofErr w:type="spellStart"/>
      <w:r w:rsidRPr="00EC71D3">
        <w:rPr>
          <w:rFonts w:ascii="Times New Roman" w:hAnsi="Times New Roman"/>
        </w:rPr>
        <w:t>uobičajnih</w:t>
      </w:r>
      <w:proofErr w:type="spellEnd"/>
      <w:r w:rsidRPr="00EC71D3">
        <w:rPr>
          <w:rFonts w:ascii="Times New Roman" w:hAnsi="Times New Roman"/>
        </w:rPr>
        <w:t xml:space="preserve"> stranih propisa u dogovoru i uz suglasnost Naručitelja</w:t>
      </w:r>
    </w:p>
    <w:p w:rsidR="00F8336D" w:rsidRDefault="00F8336D" w:rsidP="00F8336D">
      <w:pPr>
        <w:pStyle w:val="Odlomakpopisa"/>
        <w:shd w:val="clear" w:color="auto" w:fill="FFFFFF" w:themeFill="background1"/>
        <w:spacing w:line="240" w:lineRule="auto"/>
        <w:ind w:left="1134"/>
        <w:jc w:val="both"/>
        <w:rPr>
          <w:rFonts w:ascii="Times New Roman" w:hAnsi="Times New Roman"/>
        </w:rPr>
      </w:pPr>
    </w:p>
    <w:p w:rsidR="00F8336D" w:rsidRDefault="00F8336D" w:rsidP="00F8336D">
      <w:pPr>
        <w:pStyle w:val="Odlomakpopisa"/>
        <w:shd w:val="clear" w:color="auto" w:fill="FFFFFF" w:themeFill="background1"/>
        <w:spacing w:line="240" w:lineRule="auto"/>
        <w:ind w:left="1134"/>
        <w:jc w:val="both"/>
        <w:rPr>
          <w:rFonts w:ascii="Times New Roman" w:hAnsi="Times New Roman"/>
        </w:rPr>
      </w:pPr>
    </w:p>
    <w:p w:rsidR="00F8336D" w:rsidRPr="00EC71D3" w:rsidRDefault="00F8336D" w:rsidP="00F8336D">
      <w:pPr>
        <w:pStyle w:val="Odlomakpopisa"/>
        <w:shd w:val="clear" w:color="auto" w:fill="FFFFFF" w:themeFill="background1"/>
        <w:spacing w:line="240" w:lineRule="auto"/>
        <w:ind w:left="1134"/>
        <w:jc w:val="both"/>
        <w:rPr>
          <w:rFonts w:ascii="Times New Roman" w:hAnsi="Times New Roman"/>
        </w:rPr>
      </w:pPr>
    </w:p>
    <w:p w:rsidR="00F8336D" w:rsidRPr="00EC71D3" w:rsidRDefault="00F8336D" w:rsidP="00F8336D">
      <w:pPr>
        <w:pStyle w:val="Odlomakpopisa"/>
        <w:numPr>
          <w:ilvl w:val="0"/>
          <w:numId w:val="27"/>
        </w:numPr>
        <w:shd w:val="clear" w:color="auto" w:fill="FFFFFF" w:themeFill="background1"/>
        <w:spacing w:line="240" w:lineRule="auto"/>
        <w:ind w:left="284" w:hanging="284"/>
        <w:jc w:val="both"/>
        <w:rPr>
          <w:rFonts w:ascii="Times New Roman" w:hAnsi="Times New Roman"/>
          <w:b/>
          <w:u w:val="single"/>
        </w:rPr>
      </w:pPr>
      <w:r w:rsidRPr="00EC71D3">
        <w:rPr>
          <w:rFonts w:ascii="Times New Roman" w:hAnsi="Times New Roman"/>
          <w:b/>
          <w:u w:val="single"/>
        </w:rPr>
        <w:t>OBUHVAT I OPSEG ZAHVATA</w:t>
      </w:r>
    </w:p>
    <w:p w:rsidR="00F8336D" w:rsidRPr="00EC71D3" w:rsidRDefault="00F8336D" w:rsidP="00F8336D">
      <w:pPr>
        <w:pStyle w:val="Odlomakpopisa"/>
        <w:shd w:val="clear" w:color="auto" w:fill="FFFFFF" w:themeFill="background1"/>
        <w:spacing w:line="240" w:lineRule="auto"/>
        <w:ind w:left="0"/>
        <w:jc w:val="both"/>
        <w:rPr>
          <w:rFonts w:ascii="Times New Roman" w:hAnsi="Times New Roman"/>
        </w:rPr>
      </w:pPr>
    </w:p>
    <w:p w:rsidR="00F8336D" w:rsidRPr="00EC71D3" w:rsidRDefault="00F8336D" w:rsidP="00F8336D">
      <w:pPr>
        <w:pStyle w:val="Odlomakpopisa"/>
        <w:shd w:val="clear" w:color="auto" w:fill="FFFFFF" w:themeFill="background1"/>
        <w:spacing w:line="240" w:lineRule="auto"/>
        <w:ind w:left="0"/>
        <w:jc w:val="both"/>
        <w:rPr>
          <w:rFonts w:ascii="Times New Roman" w:hAnsi="Times New Roman"/>
        </w:rPr>
      </w:pPr>
      <w:r w:rsidRPr="00EC71D3">
        <w:rPr>
          <w:rFonts w:ascii="Times New Roman" w:hAnsi="Times New Roman"/>
        </w:rPr>
        <w:t xml:space="preserve">Izrada prometne projektne dokumentacije odnosi se na prometnice u Poreču - </w:t>
      </w:r>
      <w:proofErr w:type="spellStart"/>
      <w:r w:rsidRPr="00EC71D3">
        <w:rPr>
          <w:rFonts w:ascii="Times New Roman" w:hAnsi="Times New Roman"/>
        </w:rPr>
        <w:t>Parenzo</w:t>
      </w:r>
      <w:proofErr w:type="spellEnd"/>
      <w:r w:rsidRPr="00EC71D3">
        <w:rPr>
          <w:rFonts w:ascii="Times New Roman" w:hAnsi="Times New Roman"/>
        </w:rPr>
        <w:t>.</w:t>
      </w:r>
    </w:p>
    <w:p w:rsidR="00F8336D" w:rsidRPr="00EC71D3" w:rsidRDefault="00F8336D" w:rsidP="00F8336D">
      <w:pPr>
        <w:pStyle w:val="Odlomakpopisa"/>
        <w:shd w:val="clear" w:color="auto" w:fill="FFFFFF" w:themeFill="background1"/>
        <w:spacing w:line="240" w:lineRule="auto"/>
        <w:ind w:left="0"/>
        <w:jc w:val="both"/>
        <w:rPr>
          <w:rFonts w:ascii="Times New Roman" w:hAnsi="Times New Roman"/>
        </w:rPr>
      </w:pPr>
    </w:p>
    <w:p w:rsidR="00F8336D" w:rsidRPr="00EC71D3" w:rsidRDefault="00F8336D" w:rsidP="00F8336D">
      <w:pPr>
        <w:pStyle w:val="Odlomakpopisa"/>
        <w:numPr>
          <w:ilvl w:val="0"/>
          <w:numId w:val="27"/>
        </w:numPr>
        <w:shd w:val="clear" w:color="auto" w:fill="FFFFFF" w:themeFill="background1"/>
        <w:spacing w:line="240" w:lineRule="auto"/>
        <w:ind w:left="284" w:hanging="284"/>
        <w:jc w:val="both"/>
        <w:rPr>
          <w:rFonts w:ascii="Times New Roman" w:hAnsi="Times New Roman"/>
          <w:b/>
          <w:u w:val="single"/>
        </w:rPr>
      </w:pPr>
      <w:r w:rsidRPr="00EC71D3">
        <w:rPr>
          <w:rFonts w:ascii="Times New Roman" w:hAnsi="Times New Roman"/>
          <w:b/>
          <w:u w:val="single"/>
        </w:rPr>
        <w:t xml:space="preserve">KARAKTERISTIKE ZA PROJEKTIRANJE </w:t>
      </w:r>
    </w:p>
    <w:p w:rsidR="00F8336D" w:rsidRPr="00EC71D3" w:rsidRDefault="00F8336D" w:rsidP="00F8336D">
      <w:pPr>
        <w:shd w:val="clear" w:color="auto" w:fill="FFFFFF" w:themeFill="background1"/>
        <w:jc w:val="both"/>
        <w:rPr>
          <w:rFonts w:ascii="Times New Roman" w:hAnsi="Times New Roman"/>
        </w:rPr>
      </w:pPr>
    </w:p>
    <w:p w:rsidR="00F8336D" w:rsidRPr="00EC71D3" w:rsidRDefault="00F8336D" w:rsidP="00F8336D">
      <w:pPr>
        <w:shd w:val="clear" w:color="auto" w:fill="FFFFFF" w:themeFill="background1"/>
        <w:jc w:val="both"/>
        <w:rPr>
          <w:rFonts w:ascii="Times New Roman" w:eastAsia="Times New Roman" w:hAnsi="Times New Roman"/>
          <w:bCs/>
          <w:spacing w:val="-2"/>
        </w:rPr>
      </w:pPr>
      <w:r w:rsidRPr="00EC71D3">
        <w:rPr>
          <w:rFonts w:ascii="Times New Roman" w:eastAsia="Times New Roman" w:hAnsi="Times New Roman"/>
          <w:bCs/>
          <w:spacing w:val="-2"/>
        </w:rPr>
        <w:t xml:space="preserve">Sukladno važećoj prostorno planskoj dokumentaciji Grada Poreča - </w:t>
      </w:r>
      <w:proofErr w:type="spellStart"/>
      <w:r w:rsidRPr="00EC71D3">
        <w:rPr>
          <w:rFonts w:ascii="Times New Roman" w:eastAsia="Times New Roman" w:hAnsi="Times New Roman"/>
          <w:bCs/>
          <w:spacing w:val="-2"/>
        </w:rPr>
        <w:t>Parenzo</w:t>
      </w:r>
      <w:proofErr w:type="spellEnd"/>
      <w:r w:rsidRPr="00EC71D3">
        <w:rPr>
          <w:rFonts w:ascii="Times New Roman" w:hAnsi="Times New Roman"/>
        </w:rPr>
        <w:t>.</w:t>
      </w:r>
    </w:p>
    <w:p w:rsidR="00F8336D" w:rsidRPr="00EC71D3" w:rsidRDefault="00F8336D" w:rsidP="00F8336D">
      <w:pPr>
        <w:pStyle w:val="Odlomakpopisa"/>
        <w:shd w:val="clear" w:color="auto" w:fill="FFFFFF" w:themeFill="background1"/>
        <w:spacing w:after="0" w:line="240" w:lineRule="auto"/>
        <w:ind w:left="1080"/>
        <w:jc w:val="both"/>
        <w:rPr>
          <w:rFonts w:ascii="Times New Roman" w:hAnsi="Times New Roman"/>
        </w:rPr>
      </w:pPr>
    </w:p>
    <w:p w:rsidR="00F8336D" w:rsidRPr="00EC71D3" w:rsidRDefault="00F8336D" w:rsidP="00F8336D">
      <w:pPr>
        <w:pStyle w:val="Odlomakpopisa"/>
        <w:numPr>
          <w:ilvl w:val="1"/>
          <w:numId w:val="27"/>
        </w:numPr>
        <w:shd w:val="clear" w:color="auto" w:fill="FFFFFF" w:themeFill="background1"/>
        <w:tabs>
          <w:tab w:val="left" w:pos="851"/>
        </w:tabs>
        <w:spacing w:after="0" w:line="240" w:lineRule="auto"/>
        <w:ind w:left="426"/>
        <w:jc w:val="both"/>
        <w:rPr>
          <w:rFonts w:ascii="Times New Roman" w:hAnsi="Times New Roman"/>
          <w:b/>
        </w:rPr>
      </w:pPr>
      <w:r w:rsidRPr="00EC71D3">
        <w:rPr>
          <w:rFonts w:ascii="Times New Roman" w:hAnsi="Times New Roman"/>
          <w:b/>
        </w:rPr>
        <w:t>Sadržaj projektne dokumentacije ovisno o tipu prometnog projekta</w:t>
      </w:r>
    </w:p>
    <w:p w:rsidR="00F8336D" w:rsidRPr="00EC71D3" w:rsidRDefault="00F8336D" w:rsidP="00F8336D">
      <w:pPr>
        <w:pStyle w:val="t-9-8"/>
        <w:ind w:left="1080"/>
        <w:jc w:val="both"/>
        <w:rPr>
          <w:color w:val="000000"/>
          <w:sz w:val="22"/>
          <w:szCs w:val="22"/>
        </w:rPr>
      </w:pPr>
      <w:r w:rsidRPr="00EC71D3">
        <w:rPr>
          <w:color w:val="000000"/>
          <w:sz w:val="22"/>
          <w:szCs w:val="22"/>
        </w:rPr>
        <w:t>1. Opći dio sadrži:</w:t>
      </w:r>
    </w:p>
    <w:p w:rsidR="00F8336D" w:rsidRPr="00EC71D3" w:rsidRDefault="00F8336D" w:rsidP="00F8336D">
      <w:pPr>
        <w:pStyle w:val="t-9-8"/>
        <w:ind w:left="1080"/>
        <w:jc w:val="both"/>
        <w:rPr>
          <w:color w:val="000000"/>
          <w:sz w:val="22"/>
          <w:szCs w:val="22"/>
        </w:rPr>
      </w:pPr>
      <w:r w:rsidRPr="00EC71D3">
        <w:rPr>
          <w:color w:val="000000"/>
          <w:sz w:val="22"/>
          <w:szCs w:val="22"/>
        </w:rPr>
        <w:t>– naslovnu stranu,</w:t>
      </w:r>
    </w:p>
    <w:p w:rsidR="00F8336D" w:rsidRPr="00EC71D3" w:rsidRDefault="00F8336D" w:rsidP="00F8336D">
      <w:pPr>
        <w:pStyle w:val="t-9-8"/>
        <w:ind w:left="1080"/>
        <w:jc w:val="both"/>
        <w:rPr>
          <w:color w:val="000000"/>
          <w:sz w:val="22"/>
          <w:szCs w:val="22"/>
        </w:rPr>
      </w:pPr>
      <w:r w:rsidRPr="00EC71D3">
        <w:rPr>
          <w:color w:val="000000"/>
          <w:sz w:val="22"/>
          <w:szCs w:val="22"/>
        </w:rPr>
        <w:t>– podatke o naručitelju,</w:t>
      </w:r>
    </w:p>
    <w:p w:rsidR="00F8336D" w:rsidRPr="00EC71D3" w:rsidRDefault="00F8336D" w:rsidP="00F8336D">
      <w:pPr>
        <w:pStyle w:val="t-9-8"/>
        <w:ind w:left="1080"/>
        <w:jc w:val="both"/>
        <w:rPr>
          <w:color w:val="000000"/>
          <w:sz w:val="22"/>
          <w:szCs w:val="22"/>
        </w:rPr>
      </w:pPr>
      <w:r w:rsidRPr="00EC71D3">
        <w:rPr>
          <w:color w:val="000000"/>
          <w:sz w:val="22"/>
          <w:szCs w:val="22"/>
        </w:rPr>
        <w:t>– podatke o vrsti, sadržaju i obuhvatu zahvata i prometnoj zoni utjecaja,</w:t>
      </w:r>
    </w:p>
    <w:p w:rsidR="00F8336D" w:rsidRPr="00EC71D3" w:rsidRDefault="00F8336D" w:rsidP="00F8336D">
      <w:pPr>
        <w:pStyle w:val="t-9-8"/>
        <w:ind w:left="1080"/>
        <w:jc w:val="both"/>
        <w:rPr>
          <w:color w:val="000000"/>
          <w:sz w:val="22"/>
          <w:szCs w:val="22"/>
        </w:rPr>
      </w:pPr>
      <w:r w:rsidRPr="00EC71D3">
        <w:rPr>
          <w:color w:val="000000"/>
          <w:sz w:val="22"/>
          <w:szCs w:val="22"/>
        </w:rPr>
        <w:t>– sadržajne dijelove elaborata s nazivima poglavlja tekstualnog dijela, oznakama broja stranica te nazivima i oznakama broja grafičkih priloga (nacrta).</w:t>
      </w:r>
    </w:p>
    <w:p w:rsidR="00F8336D" w:rsidRPr="00EC71D3" w:rsidRDefault="00F8336D" w:rsidP="00F8336D">
      <w:pPr>
        <w:pStyle w:val="t-9-8"/>
        <w:ind w:left="1080"/>
        <w:jc w:val="both"/>
        <w:rPr>
          <w:color w:val="000000"/>
          <w:sz w:val="22"/>
          <w:szCs w:val="22"/>
        </w:rPr>
      </w:pPr>
      <w:r w:rsidRPr="00EC71D3">
        <w:rPr>
          <w:color w:val="000000"/>
          <w:sz w:val="22"/>
          <w:szCs w:val="22"/>
        </w:rPr>
        <w:t>2. Posebni dio, ovisno o vrsti, sadržaju i obuhvatu zahvata, sadrži:</w:t>
      </w:r>
    </w:p>
    <w:p w:rsidR="00F8336D" w:rsidRPr="00EC71D3" w:rsidRDefault="00F8336D" w:rsidP="00F8336D">
      <w:pPr>
        <w:pStyle w:val="t-9-8"/>
        <w:ind w:left="1080"/>
        <w:jc w:val="both"/>
        <w:rPr>
          <w:color w:val="000000"/>
          <w:sz w:val="22"/>
          <w:szCs w:val="22"/>
        </w:rPr>
      </w:pPr>
      <w:r w:rsidRPr="00EC71D3">
        <w:rPr>
          <w:color w:val="000000"/>
          <w:sz w:val="22"/>
          <w:szCs w:val="22"/>
        </w:rPr>
        <w:t>a) Tehnički opis:</w:t>
      </w:r>
    </w:p>
    <w:p w:rsidR="00F8336D" w:rsidRPr="00EC71D3" w:rsidRDefault="00F8336D" w:rsidP="00F8336D">
      <w:pPr>
        <w:pStyle w:val="t-9-8"/>
        <w:ind w:left="1080"/>
        <w:jc w:val="both"/>
        <w:rPr>
          <w:color w:val="000000"/>
          <w:sz w:val="22"/>
          <w:szCs w:val="22"/>
        </w:rPr>
      </w:pPr>
      <w:r w:rsidRPr="00EC71D3">
        <w:rPr>
          <w:color w:val="000000"/>
          <w:sz w:val="22"/>
          <w:szCs w:val="22"/>
        </w:rPr>
        <w:t>– postojeći i planirani prometni tokovi,</w:t>
      </w:r>
    </w:p>
    <w:p w:rsidR="00F8336D" w:rsidRPr="00EC71D3" w:rsidRDefault="00F8336D" w:rsidP="00F8336D">
      <w:pPr>
        <w:pStyle w:val="t-9-8"/>
        <w:ind w:left="1080"/>
        <w:jc w:val="both"/>
        <w:rPr>
          <w:color w:val="000000"/>
          <w:sz w:val="22"/>
          <w:szCs w:val="22"/>
        </w:rPr>
      </w:pPr>
      <w:r w:rsidRPr="00EC71D3">
        <w:rPr>
          <w:color w:val="000000"/>
          <w:sz w:val="22"/>
          <w:szCs w:val="22"/>
        </w:rPr>
        <w:t xml:space="preserve">– grafički prikaz prometnog modela: zoniranje područja s </w:t>
      </w:r>
      <w:proofErr w:type="spellStart"/>
      <w:r w:rsidRPr="00EC71D3">
        <w:rPr>
          <w:color w:val="000000"/>
          <w:sz w:val="22"/>
          <w:szCs w:val="22"/>
        </w:rPr>
        <w:t>centroidima</w:t>
      </w:r>
      <w:proofErr w:type="spellEnd"/>
      <w:r w:rsidRPr="00EC71D3">
        <w:rPr>
          <w:color w:val="000000"/>
          <w:sz w:val="22"/>
          <w:szCs w:val="22"/>
        </w:rPr>
        <w:t>, koridori s načinskom razdiobom, pridruživanje putovanja prometnim koridorima,</w:t>
      </w:r>
    </w:p>
    <w:p w:rsidR="00F8336D" w:rsidRPr="00EC71D3" w:rsidRDefault="00F8336D" w:rsidP="00F8336D">
      <w:pPr>
        <w:pStyle w:val="t-9-8"/>
        <w:ind w:left="1080"/>
        <w:jc w:val="both"/>
        <w:rPr>
          <w:color w:val="000000"/>
          <w:sz w:val="22"/>
          <w:szCs w:val="22"/>
        </w:rPr>
      </w:pPr>
      <w:r w:rsidRPr="00EC71D3">
        <w:rPr>
          <w:color w:val="000000"/>
          <w:sz w:val="22"/>
          <w:szCs w:val="22"/>
        </w:rPr>
        <w:t>– situacija i katastar prometnih znakova, signalizacije i opreme ceste ili objekata,</w:t>
      </w:r>
    </w:p>
    <w:p w:rsidR="00F8336D" w:rsidRPr="00EC71D3" w:rsidRDefault="00F8336D" w:rsidP="00F8336D">
      <w:pPr>
        <w:pStyle w:val="t-9-8"/>
        <w:ind w:left="1080"/>
        <w:jc w:val="both"/>
        <w:rPr>
          <w:color w:val="000000"/>
          <w:sz w:val="22"/>
          <w:szCs w:val="22"/>
        </w:rPr>
      </w:pPr>
      <w:r w:rsidRPr="00EC71D3">
        <w:rPr>
          <w:color w:val="000000"/>
          <w:sz w:val="22"/>
          <w:szCs w:val="22"/>
        </w:rPr>
        <w:t>– položaja znakova i opreme u karakterističnom poprečnom profilu ceste ili objekta prometne infrastrukture,</w:t>
      </w:r>
    </w:p>
    <w:p w:rsidR="00F8336D" w:rsidRPr="00EC71D3" w:rsidRDefault="00F8336D" w:rsidP="00F8336D">
      <w:pPr>
        <w:pStyle w:val="t-9-8"/>
        <w:ind w:left="1080"/>
        <w:jc w:val="both"/>
        <w:rPr>
          <w:color w:val="000000"/>
          <w:sz w:val="22"/>
          <w:szCs w:val="22"/>
        </w:rPr>
      </w:pPr>
      <w:r w:rsidRPr="00EC71D3">
        <w:rPr>
          <w:color w:val="000000"/>
          <w:sz w:val="22"/>
          <w:szCs w:val="22"/>
        </w:rPr>
        <w:t>– oprema prometno-informacijskog sustava,</w:t>
      </w:r>
    </w:p>
    <w:p w:rsidR="00F8336D" w:rsidRPr="00EC71D3" w:rsidRDefault="00F8336D" w:rsidP="00F8336D">
      <w:pPr>
        <w:pStyle w:val="t-9-8"/>
        <w:ind w:left="1080"/>
        <w:jc w:val="both"/>
        <w:rPr>
          <w:color w:val="000000"/>
          <w:sz w:val="22"/>
          <w:szCs w:val="22"/>
        </w:rPr>
      </w:pPr>
      <w:r w:rsidRPr="00EC71D3">
        <w:rPr>
          <w:color w:val="000000"/>
          <w:sz w:val="22"/>
          <w:szCs w:val="22"/>
        </w:rPr>
        <w:t>– logički i vremenski uvjeti te algoritmi upravljanja prometnom signalizacijom,</w:t>
      </w:r>
    </w:p>
    <w:p w:rsidR="00F8336D" w:rsidRPr="00EC71D3" w:rsidRDefault="00F8336D" w:rsidP="00F8336D">
      <w:pPr>
        <w:pStyle w:val="t-9-8"/>
        <w:ind w:left="1080"/>
        <w:jc w:val="both"/>
        <w:rPr>
          <w:color w:val="000000"/>
          <w:sz w:val="22"/>
          <w:szCs w:val="22"/>
        </w:rPr>
      </w:pPr>
      <w:r w:rsidRPr="00EC71D3">
        <w:rPr>
          <w:color w:val="000000"/>
          <w:sz w:val="22"/>
          <w:szCs w:val="22"/>
        </w:rPr>
        <w:t>– prometna svjetla: oprema, shema i situacija povezivanja opreme, izračun i matrica zaštitnih međuvremena, logika rada, planovi izmjene rada signala, dijagrami koordinacije i dr.,</w:t>
      </w:r>
    </w:p>
    <w:p w:rsidR="00F8336D" w:rsidRPr="00EC71D3" w:rsidRDefault="00F8336D" w:rsidP="00F8336D">
      <w:pPr>
        <w:pStyle w:val="t-9-8"/>
        <w:ind w:left="1080"/>
        <w:jc w:val="both"/>
        <w:rPr>
          <w:color w:val="000000"/>
          <w:sz w:val="22"/>
          <w:szCs w:val="22"/>
        </w:rPr>
      </w:pPr>
      <w:r w:rsidRPr="00EC71D3">
        <w:rPr>
          <w:color w:val="000000"/>
          <w:sz w:val="22"/>
          <w:szCs w:val="22"/>
        </w:rPr>
        <w:t>– sustavi naplate prometnih usluga,</w:t>
      </w:r>
    </w:p>
    <w:p w:rsidR="00F8336D" w:rsidRPr="00EC71D3" w:rsidRDefault="00F8336D" w:rsidP="00F8336D">
      <w:pPr>
        <w:pStyle w:val="t-9-8"/>
        <w:ind w:left="1080"/>
        <w:jc w:val="both"/>
        <w:rPr>
          <w:color w:val="000000"/>
          <w:sz w:val="22"/>
          <w:szCs w:val="22"/>
        </w:rPr>
      </w:pPr>
      <w:r w:rsidRPr="00EC71D3">
        <w:rPr>
          <w:color w:val="000000"/>
          <w:sz w:val="22"/>
          <w:szCs w:val="22"/>
        </w:rPr>
        <w:lastRenderedPageBreak/>
        <w:t>– proračuni propusne moći (analiza i prognoze prometnih tokova, određivanje prometnih elemenata prometnice i ostalih objekata prometne infrastrukture: mostovi, tuneli, vijadukti, čvorišta, kolodvori, terminali, odmorišta, javna parkirališta i garaže, prometne površine trgovačkih centara i dr.),</w:t>
      </w:r>
    </w:p>
    <w:p w:rsidR="00F8336D" w:rsidRPr="00EC71D3" w:rsidRDefault="00F8336D" w:rsidP="00F8336D">
      <w:pPr>
        <w:pStyle w:val="t-9-8"/>
        <w:ind w:left="1080"/>
        <w:jc w:val="both"/>
        <w:rPr>
          <w:color w:val="000000"/>
          <w:sz w:val="22"/>
          <w:szCs w:val="22"/>
        </w:rPr>
      </w:pPr>
      <w:r w:rsidRPr="00EC71D3">
        <w:rPr>
          <w:color w:val="000000"/>
          <w:sz w:val="22"/>
          <w:szCs w:val="22"/>
        </w:rPr>
        <w:t>– prometno-sigurnosna analiza (određivanje potencijalno opasnih mjesta i dionica te prijedlozi mjera i rješenja),</w:t>
      </w:r>
    </w:p>
    <w:p w:rsidR="00F8336D" w:rsidRPr="00EC71D3" w:rsidRDefault="00F8336D" w:rsidP="00F8336D">
      <w:pPr>
        <w:pStyle w:val="t-9-8"/>
        <w:ind w:left="1080"/>
        <w:jc w:val="both"/>
        <w:rPr>
          <w:color w:val="000000"/>
          <w:sz w:val="22"/>
          <w:szCs w:val="22"/>
        </w:rPr>
      </w:pPr>
      <w:r w:rsidRPr="00EC71D3">
        <w:rPr>
          <w:color w:val="000000"/>
          <w:sz w:val="22"/>
          <w:szCs w:val="22"/>
        </w:rPr>
        <w:t>– prometna rješenja površina s ograničenim pristupom (poslovno stambene zone sa smirenim prometom, tehnološki transport skladišta i proizvodnih pogona, garaža, ograđenih prostora i dr.),</w:t>
      </w:r>
    </w:p>
    <w:p w:rsidR="00F8336D" w:rsidRPr="00EC71D3" w:rsidRDefault="00F8336D" w:rsidP="00F8336D">
      <w:pPr>
        <w:pStyle w:val="t-9-8"/>
        <w:ind w:left="1080"/>
        <w:jc w:val="both"/>
        <w:rPr>
          <w:color w:val="000000"/>
          <w:sz w:val="22"/>
          <w:szCs w:val="22"/>
        </w:rPr>
      </w:pPr>
      <w:r w:rsidRPr="00EC71D3">
        <w:rPr>
          <w:color w:val="000000"/>
          <w:sz w:val="22"/>
          <w:szCs w:val="22"/>
        </w:rPr>
        <w:t xml:space="preserve">– druga poglavlja prema potrebi (način odvijanja prometa tijekom izvođenja radova, </w:t>
      </w:r>
      <w:proofErr w:type="spellStart"/>
      <w:r w:rsidRPr="00EC71D3">
        <w:rPr>
          <w:color w:val="000000"/>
          <w:sz w:val="22"/>
          <w:szCs w:val="22"/>
        </w:rPr>
        <w:t>predmjeri</w:t>
      </w:r>
      <w:proofErr w:type="spellEnd"/>
      <w:r w:rsidRPr="00EC71D3">
        <w:rPr>
          <w:color w:val="000000"/>
          <w:sz w:val="22"/>
          <w:szCs w:val="22"/>
        </w:rPr>
        <w:t>, detalji i dr.).</w:t>
      </w:r>
    </w:p>
    <w:p w:rsidR="00F8336D" w:rsidRPr="00EC71D3" w:rsidRDefault="00F8336D" w:rsidP="00F8336D">
      <w:pPr>
        <w:pStyle w:val="t-9-8"/>
        <w:ind w:left="1080"/>
        <w:jc w:val="both"/>
        <w:rPr>
          <w:color w:val="000000"/>
          <w:sz w:val="22"/>
          <w:szCs w:val="22"/>
        </w:rPr>
      </w:pPr>
      <w:r w:rsidRPr="00EC71D3">
        <w:rPr>
          <w:color w:val="000000"/>
          <w:sz w:val="22"/>
          <w:szCs w:val="22"/>
        </w:rPr>
        <w:t>b) Specifikaciju opreme i radova</w:t>
      </w:r>
    </w:p>
    <w:p w:rsidR="00F8336D" w:rsidRPr="00EC71D3" w:rsidRDefault="00F8336D" w:rsidP="00F8336D">
      <w:pPr>
        <w:pStyle w:val="t-9-8"/>
        <w:ind w:left="1080"/>
        <w:jc w:val="both"/>
        <w:rPr>
          <w:color w:val="000000"/>
          <w:sz w:val="22"/>
          <w:szCs w:val="22"/>
        </w:rPr>
      </w:pPr>
      <w:r w:rsidRPr="00EC71D3">
        <w:rPr>
          <w:color w:val="000000"/>
          <w:sz w:val="22"/>
          <w:szCs w:val="22"/>
        </w:rPr>
        <w:t xml:space="preserve">c) Pregledne situacije na geodetskoj podlozi (PGP u mjerilu 1:1000 ili digitalnoj </w:t>
      </w:r>
      <w:proofErr w:type="spellStart"/>
      <w:r w:rsidRPr="00EC71D3">
        <w:rPr>
          <w:color w:val="000000"/>
          <w:sz w:val="22"/>
          <w:szCs w:val="22"/>
        </w:rPr>
        <w:t>ortofoto</w:t>
      </w:r>
      <w:proofErr w:type="spellEnd"/>
      <w:r w:rsidRPr="00EC71D3">
        <w:rPr>
          <w:color w:val="000000"/>
          <w:sz w:val="22"/>
          <w:szCs w:val="22"/>
        </w:rPr>
        <w:t xml:space="preserve"> karti – DOF)</w:t>
      </w:r>
    </w:p>
    <w:p w:rsidR="00F8336D" w:rsidRPr="00EC71D3" w:rsidRDefault="00F8336D" w:rsidP="00F8336D">
      <w:pPr>
        <w:pStyle w:val="t-9-8"/>
        <w:ind w:left="1080"/>
        <w:jc w:val="both"/>
        <w:rPr>
          <w:color w:val="000000"/>
          <w:sz w:val="22"/>
          <w:szCs w:val="22"/>
        </w:rPr>
      </w:pPr>
      <w:r w:rsidRPr="00EC71D3">
        <w:rPr>
          <w:color w:val="000000"/>
          <w:sz w:val="22"/>
          <w:szCs w:val="22"/>
        </w:rPr>
        <w:t>d) Potrebne prikaze:</w:t>
      </w:r>
    </w:p>
    <w:p w:rsidR="00F8336D" w:rsidRPr="00EC71D3" w:rsidRDefault="00F8336D" w:rsidP="00F8336D">
      <w:pPr>
        <w:pStyle w:val="t-9-8"/>
        <w:ind w:left="1080"/>
        <w:jc w:val="both"/>
        <w:rPr>
          <w:color w:val="000000"/>
          <w:sz w:val="22"/>
          <w:szCs w:val="22"/>
        </w:rPr>
      </w:pPr>
      <w:r w:rsidRPr="00EC71D3">
        <w:rPr>
          <w:color w:val="000000"/>
          <w:sz w:val="22"/>
          <w:szCs w:val="22"/>
        </w:rPr>
        <w:t>– postojećih i planiranih prometnih tokova,</w:t>
      </w:r>
    </w:p>
    <w:p w:rsidR="00F8336D" w:rsidRPr="00EC71D3" w:rsidRDefault="00F8336D" w:rsidP="00F8336D">
      <w:pPr>
        <w:pStyle w:val="t-9-8"/>
        <w:ind w:left="1080"/>
        <w:jc w:val="both"/>
        <w:rPr>
          <w:color w:val="000000"/>
          <w:sz w:val="22"/>
          <w:szCs w:val="22"/>
        </w:rPr>
      </w:pPr>
      <w:r w:rsidRPr="00EC71D3">
        <w:rPr>
          <w:color w:val="000000"/>
          <w:sz w:val="22"/>
          <w:szCs w:val="22"/>
        </w:rPr>
        <w:t xml:space="preserve">– grafički prikaz prometnog modela: zoniranje područja s </w:t>
      </w:r>
      <w:proofErr w:type="spellStart"/>
      <w:r w:rsidRPr="00EC71D3">
        <w:rPr>
          <w:color w:val="000000"/>
          <w:sz w:val="22"/>
          <w:szCs w:val="22"/>
        </w:rPr>
        <w:t>centroidima</w:t>
      </w:r>
      <w:proofErr w:type="spellEnd"/>
      <w:r w:rsidRPr="00EC71D3">
        <w:rPr>
          <w:color w:val="000000"/>
          <w:sz w:val="22"/>
          <w:szCs w:val="22"/>
        </w:rPr>
        <w:t>, koridori s načinskom razdiobom,</w:t>
      </w:r>
    </w:p>
    <w:p w:rsidR="00F8336D" w:rsidRPr="00EC71D3" w:rsidRDefault="00F8336D" w:rsidP="00F8336D">
      <w:pPr>
        <w:pStyle w:val="t-9-8"/>
        <w:ind w:left="1080"/>
        <w:jc w:val="both"/>
        <w:rPr>
          <w:color w:val="000000"/>
          <w:sz w:val="22"/>
          <w:szCs w:val="22"/>
        </w:rPr>
      </w:pPr>
      <w:r w:rsidRPr="00EC71D3">
        <w:rPr>
          <w:color w:val="000000"/>
          <w:sz w:val="22"/>
          <w:szCs w:val="22"/>
        </w:rPr>
        <w:t>– situacija i pregled (specifikacija) prometnih znakova, signalizacije i opreme ceste ili prometnog objekata,</w:t>
      </w:r>
    </w:p>
    <w:p w:rsidR="00F8336D" w:rsidRPr="00EC71D3" w:rsidRDefault="00F8336D" w:rsidP="00F8336D">
      <w:pPr>
        <w:pStyle w:val="t-9-8"/>
        <w:ind w:left="1080"/>
        <w:jc w:val="both"/>
        <w:rPr>
          <w:color w:val="000000"/>
          <w:sz w:val="22"/>
          <w:szCs w:val="22"/>
        </w:rPr>
      </w:pPr>
      <w:r w:rsidRPr="00EC71D3">
        <w:rPr>
          <w:color w:val="000000"/>
          <w:sz w:val="22"/>
          <w:szCs w:val="22"/>
        </w:rPr>
        <w:t>– položaja prometnih znakova, signalizacije i opreme u potrebnom poprečnom profilu ceste ili objekta,</w:t>
      </w:r>
    </w:p>
    <w:p w:rsidR="00F8336D" w:rsidRPr="00EC71D3" w:rsidRDefault="00F8336D" w:rsidP="00F8336D">
      <w:pPr>
        <w:pStyle w:val="t-9-8"/>
        <w:ind w:left="1080"/>
        <w:jc w:val="both"/>
        <w:rPr>
          <w:color w:val="000000"/>
          <w:sz w:val="22"/>
          <w:szCs w:val="22"/>
        </w:rPr>
      </w:pPr>
      <w:r w:rsidRPr="00EC71D3">
        <w:rPr>
          <w:color w:val="000000"/>
          <w:sz w:val="22"/>
          <w:szCs w:val="22"/>
        </w:rPr>
        <w:t>– opreme prometno-informacijskog sustava,</w:t>
      </w:r>
    </w:p>
    <w:p w:rsidR="00F8336D" w:rsidRPr="00EC71D3" w:rsidRDefault="00F8336D" w:rsidP="00F8336D">
      <w:pPr>
        <w:pStyle w:val="t-9-8"/>
        <w:ind w:left="1080"/>
        <w:jc w:val="both"/>
        <w:rPr>
          <w:color w:val="000000"/>
          <w:sz w:val="22"/>
          <w:szCs w:val="22"/>
        </w:rPr>
      </w:pPr>
      <w:r w:rsidRPr="00EC71D3">
        <w:rPr>
          <w:color w:val="000000"/>
          <w:sz w:val="22"/>
          <w:szCs w:val="22"/>
        </w:rPr>
        <w:t>– logičkih i vremenskih uvjeta te algoritama upravljanja prometnom signalizacijom,</w:t>
      </w:r>
    </w:p>
    <w:p w:rsidR="00F8336D" w:rsidRPr="00EC71D3" w:rsidRDefault="00F8336D" w:rsidP="00F8336D">
      <w:pPr>
        <w:pStyle w:val="t-9-8"/>
        <w:ind w:left="1080"/>
        <w:jc w:val="both"/>
        <w:rPr>
          <w:color w:val="000000"/>
          <w:sz w:val="22"/>
          <w:szCs w:val="22"/>
        </w:rPr>
      </w:pPr>
      <w:r w:rsidRPr="00EC71D3">
        <w:rPr>
          <w:color w:val="000000"/>
          <w:sz w:val="22"/>
          <w:szCs w:val="22"/>
        </w:rPr>
        <w:t>– prometnih svjetala: oprema, shema i situacija povezivanja opreme, izračun i matrica zaštitnih međuvremena, logika rada, planovi izmjene rada signala, dijagrami koordinacije i dr.,</w:t>
      </w:r>
    </w:p>
    <w:p w:rsidR="00F8336D" w:rsidRPr="00EC71D3" w:rsidRDefault="00F8336D" w:rsidP="00F8336D">
      <w:pPr>
        <w:pStyle w:val="t-9-8"/>
        <w:ind w:left="1080"/>
        <w:jc w:val="both"/>
        <w:rPr>
          <w:color w:val="000000"/>
          <w:sz w:val="22"/>
          <w:szCs w:val="22"/>
        </w:rPr>
      </w:pPr>
      <w:r w:rsidRPr="00EC71D3">
        <w:rPr>
          <w:color w:val="000000"/>
          <w:sz w:val="22"/>
          <w:szCs w:val="22"/>
        </w:rPr>
        <w:t>– rješenja i mjere za povećanje sigurnosti prometa,</w:t>
      </w:r>
    </w:p>
    <w:p w:rsidR="00F8336D" w:rsidRPr="00EC71D3" w:rsidRDefault="00F8336D" w:rsidP="00F8336D">
      <w:pPr>
        <w:pStyle w:val="t-9-8"/>
        <w:ind w:left="1080"/>
        <w:jc w:val="both"/>
        <w:rPr>
          <w:color w:val="000000"/>
          <w:sz w:val="22"/>
          <w:szCs w:val="22"/>
        </w:rPr>
      </w:pPr>
      <w:r w:rsidRPr="00EC71D3">
        <w:rPr>
          <w:color w:val="000000"/>
          <w:sz w:val="22"/>
          <w:szCs w:val="22"/>
        </w:rPr>
        <w:t>– sustava naplate prometnih usluga.</w:t>
      </w:r>
    </w:p>
    <w:p w:rsidR="00F8336D" w:rsidRPr="00EC71D3" w:rsidRDefault="00F8336D" w:rsidP="00F8336D">
      <w:pPr>
        <w:shd w:val="clear" w:color="auto" w:fill="FFFFFF" w:themeFill="background1"/>
        <w:tabs>
          <w:tab w:val="left" w:pos="851"/>
        </w:tabs>
        <w:ind w:left="1080"/>
        <w:jc w:val="both"/>
        <w:rPr>
          <w:rFonts w:ascii="Times New Roman" w:hAnsi="Times New Roman"/>
        </w:rPr>
      </w:pPr>
      <w:r w:rsidRPr="00EC71D3">
        <w:rPr>
          <w:rFonts w:ascii="Times New Roman" w:hAnsi="Times New Roman"/>
        </w:rPr>
        <w:t>troškovnik sa aproksimativnim iznosom izgradnje prometnice</w:t>
      </w:r>
    </w:p>
    <w:p w:rsidR="00F8336D" w:rsidRPr="00EC71D3" w:rsidRDefault="00F8336D" w:rsidP="00F8336D">
      <w:pPr>
        <w:shd w:val="clear" w:color="auto" w:fill="FFFFFF" w:themeFill="background1"/>
        <w:tabs>
          <w:tab w:val="left" w:pos="851"/>
        </w:tabs>
        <w:ind w:left="1080"/>
        <w:jc w:val="both"/>
        <w:rPr>
          <w:rFonts w:ascii="Times New Roman" w:hAnsi="Times New Roman"/>
        </w:rPr>
      </w:pPr>
      <w:r w:rsidRPr="00EC71D3">
        <w:rPr>
          <w:rFonts w:ascii="Times New Roman" w:hAnsi="Times New Roman"/>
        </w:rPr>
        <w:t xml:space="preserve">te svu ostalu potrebnu projektnu dokumentaciju u skladu s pozitivnim zakonskim propisima iz područja prometa, prostornog uređenja i gradnje.  </w:t>
      </w:r>
    </w:p>
    <w:p w:rsidR="00F8336D" w:rsidRDefault="00F8336D" w:rsidP="00F8336D">
      <w:pPr>
        <w:pStyle w:val="Odlomakpopisa"/>
        <w:shd w:val="clear" w:color="auto" w:fill="FFFFFF" w:themeFill="background1"/>
        <w:tabs>
          <w:tab w:val="left" w:pos="851"/>
        </w:tabs>
        <w:spacing w:line="240" w:lineRule="auto"/>
        <w:ind w:left="1440"/>
        <w:jc w:val="both"/>
        <w:rPr>
          <w:rFonts w:ascii="Times New Roman" w:hAnsi="Times New Roman"/>
        </w:rPr>
      </w:pPr>
    </w:p>
    <w:p w:rsidR="00F8336D" w:rsidRDefault="00F8336D" w:rsidP="00F8336D">
      <w:pPr>
        <w:pStyle w:val="Odlomakpopisa"/>
        <w:shd w:val="clear" w:color="auto" w:fill="FFFFFF" w:themeFill="background1"/>
        <w:tabs>
          <w:tab w:val="left" w:pos="851"/>
        </w:tabs>
        <w:spacing w:line="240" w:lineRule="auto"/>
        <w:ind w:left="1440"/>
        <w:jc w:val="both"/>
        <w:rPr>
          <w:rFonts w:ascii="Times New Roman" w:hAnsi="Times New Roman"/>
        </w:rPr>
      </w:pPr>
    </w:p>
    <w:p w:rsidR="00F8336D" w:rsidRDefault="00F8336D" w:rsidP="00F8336D">
      <w:pPr>
        <w:pStyle w:val="Odlomakpopisa"/>
        <w:shd w:val="clear" w:color="auto" w:fill="FFFFFF" w:themeFill="background1"/>
        <w:tabs>
          <w:tab w:val="left" w:pos="851"/>
        </w:tabs>
        <w:spacing w:line="240" w:lineRule="auto"/>
        <w:ind w:left="1440"/>
        <w:jc w:val="both"/>
        <w:rPr>
          <w:rFonts w:ascii="Times New Roman" w:hAnsi="Times New Roman"/>
        </w:rPr>
      </w:pPr>
    </w:p>
    <w:p w:rsidR="00F8336D" w:rsidRDefault="00F8336D" w:rsidP="00F8336D">
      <w:pPr>
        <w:pStyle w:val="Odlomakpopisa"/>
        <w:shd w:val="clear" w:color="auto" w:fill="FFFFFF" w:themeFill="background1"/>
        <w:tabs>
          <w:tab w:val="left" w:pos="851"/>
        </w:tabs>
        <w:spacing w:line="240" w:lineRule="auto"/>
        <w:ind w:left="1440"/>
        <w:jc w:val="both"/>
        <w:rPr>
          <w:rFonts w:ascii="Times New Roman" w:hAnsi="Times New Roman"/>
        </w:rPr>
      </w:pPr>
    </w:p>
    <w:p w:rsidR="00F8336D" w:rsidRDefault="00F8336D" w:rsidP="00F8336D">
      <w:pPr>
        <w:pStyle w:val="Odlomakpopisa"/>
        <w:shd w:val="clear" w:color="auto" w:fill="FFFFFF" w:themeFill="background1"/>
        <w:tabs>
          <w:tab w:val="left" w:pos="851"/>
        </w:tabs>
        <w:spacing w:line="240" w:lineRule="auto"/>
        <w:ind w:left="1440"/>
        <w:jc w:val="both"/>
        <w:rPr>
          <w:rFonts w:ascii="Times New Roman" w:hAnsi="Times New Roman"/>
        </w:rPr>
      </w:pPr>
    </w:p>
    <w:p w:rsidR="00F8336D" w:rsidRPr="00EC71D3" w:rsidRDefault="00F8336D" w:rsidP="00F8336D">
      <w:pPr>
        <w:pStyle w:val="Odlomakpopisa"/>
        <w:shd w:val="clear" w:color="auto" w:fill="FFFFFF" w:themeFill="background1"/>
        <w:tabs>
          <w:tab w:val="left" w:pos="851"/>
        </w:tabs>
        <w:spacing w:line="240" w:lineRule="auto"/>
        <w:ind w:left="1440"/>
        <w:jc w:val="both"/>
        <w:rPr>
          <w:rFonts w:ascii="Times New Roman" w:hAnsi="Times New Roman"/>
        </w:rPr>
      </w:pPr>
    </w:p>
    <w:p w:rsidR="00F8336D" w:rsidRPr="00EC71D3" w:rsidRDefault="00F8336D" w:rsidP="00F8336D">
      <w:pPr>
        <w:pStyle w:val="BodyTextuvlaka2uvlaka3"/>
        <w:numPr>
          <w:ilvl w:val="1"/>
          <w:numId w:val="27"/>
        </w:numPr>
        <w:tabs>
          <w:tab w:val="left" w:pos="0"/>
        </w:tabs>
        <w:rPr>
          <w:rFonts w:ascii="Times New Roman" w:hAnsi="Times New Roman"/>
          <w:b/>
          <w:iCs/>
          <w:szCs w:val="22"/>
          <w:lang w:val="de-DE"/>
        </w:rPr>
      </w:pPr>
      <w:proofErr w:type="spellStart"/>
      <w:r w:rsidRPr="00EC71D3">
        <w:rPr>
          <w:rFonts w:ascii="Times New Roman" w:hAnsi="Times New Roman"/>
          <w:b/>
          <w:iCs/>
          <w:szCs w:val="22"/>
          <w:lang w:val="de-DE"/>
        </w:rPr>
        <w:t>Posebni</w:t>
      </w:r>
      <w:proofErr w:type="spellEnd"/>
      <w:r w:rsidRPr="00EC71D3">
        <w:rPr>
          <w:rFonts w:ascii="Times New Roman" w:hAnsi="Times New Roman"/>
          <w:b/>
          <w:iCs/>
          <w:szCs w:val="22"/>
          <w:lang w:val="de-DE"/>
        </w:rPr>
        <w:t xml:space="preserve"> </w:t>
      </w:r>
      <w:proofErr w:type="spellStart"/>
      <w:r w:rsidRPr="00EC71D3">
        <w:rPr>
          <w:rFonts w:ascii="Times New Roman" w:hAnsi="Times New Roman"/>
          <w:b/>
          <w:iCs/>
          <w:szCs w:val="22"/>
          <w:lang w:val="de-DE"/>
        </w:rPr>
        <w:t>uvjeti</w:t>
      </w:r>
      <w:proofErr w:type="spellEnd"/>
    </w:p>
    <w:p w:rsidR="00F8336D" w:rsidRPr="00EC71D3" w:rsidRDefault="00F8336D" w:rsidP="00F8336D">
      <w:pPr>
        <w:pStyle w:val="BodyTextuvlaka2uvlaka3"/>
        <w:tabs>
          <w:tab w:val="left" w:pos="0"/>
        </w:tabs>
        <w:ind w:left="720"/>
        <w:rPr>
          <w:rFonts w:ascii="Times New Roman" w:hAnsi="Times New Roman"/>
          <w:b/>
          <w:iCs/>
          <w:szCs w:val="22"/>
          <w:lang w:val="de-DE"/>
        </w:rPr>
      </w:pPr>
    </w:p>
    <w:p w:rsidR="00F8336D" w:rsidRPr="00EC71D3" w:rsidRDefault="00F8336D" w:rsidP="00F8336D">
      <w:pPr>
        <w:pStyle w:val="Default"/>
        <w:shd w:val="clear" w:color="auto" w:fill="FFFFFF" w:themeFill="background1"/>
        <w:jc w:val="both"/>
        <w:rPr>
          <w:rFonts w:ascii="Times New Roman" w:hAnsi="Times New Roman" w:cs="Times New Roman"/>
          <w:color w:val="auto"/>
          <w:sz w:val="22"/>
          <w:szCs w:val="22"/>
        </w:rPr>
      </w:pPr>
    </w:p>
    <w:p w:rsidR="00F8336D" w:rsidRPr="00EC71D3" w:rsidRDefault="00F8336D" w:rsidP="00F8336D">
      <w:pPr>
        <w:shd w:val="clear" w:color="auto" w:fill="FFFFFF" w:themeFill="background1"/>
        <w:tabs>
          <w:tab w:val="left" w:pos="426"/>
          <w:tab w:val="left" w:pos="851"/>
        </w:tabs>
        <w:jc w:val="both"/>
        <w:rPr>
          <w:rFonts w:ascii="Times New Roman" w:hAnsi="Times New Roman"/>
        </w:rPr>
      </w:pPr>
      <w:r w:rsidRPr="00EC71D3">
        <w:rPr>
          <w:rFonts w:ascii="Times New Roman" w:hAnsi="Times New Roman"/>
        </w:rPr>
        <w:t xml:space="preserve">Projektant je odgovoran za kompletnost i usklađenost projekta, racionalnost, izvodljivost, tehničku ispravnost predloženih rješenja te računsku točnost </w:t>
      </w:r>
      <w:r w:rsidRPr="00EC71D3">
        <w:rPr>
          <w:rFonts w:ascii="Times New Roman" w:eastAsia="Times New Roman" w:hAnsi="Times New Roman"/>
          <w:iCs/>
          <w:color w:val="000000"/>
          <w:lang w:eastAsia="hr-HR"/>
        </w:rPr>
        <w:t xml:space="preserve">proračuna i </w:t>
      </w:r>
      <w:proofErr w:type="spellStart"/>
      <w:r w:rsidRPr="00EC71D3">
        <w:rPr>
          <w:rFonts w:ascii="Times New Roman" w:eastAsia="Times New Roman" w:hAnsi="Times New Roman"/>
          <w:iCs/>
          <w:color w:val="000000"/>
          <w:lang w:eastAsia="hr-HR"/>
        </w:rPr>
        <w:t>predmjera</w:t>
      </w:r>
      <w:proofErr w:type="spellEnd"/>
      <w:r w:rsidRPr="00EC71D3">
        <w:rPr>
          <w:rFonts w:ascii="Times New Roman" w:eastAsia="Times New Roman" w:hAnsi="Times New Roman"/>
          <w:iCs/>
          <w:color w:val="000000"/>
          <w:lang w:eastAsia="hr-HR"/>
        </w:rPr>
        <w:t xml:space="preserve"> kao i troškovnika.</w:t>
      </w:r>
    </w:p>
    <w:p w:rsidR="00F8336D" w:rsidRPr="00EC71D3" w:rsidRDefault="00F8336D" w:rsidP="00F8336D">
      <w:pPr>
        <w:shd w:val="clear" w:color="auto" w:fill="FFFFFF" w:themeFill="background1"/>
        <w:tabs>
          <w:tab w:val="left" w:pos="426"/>
          <w:tab w:val="left" w:pos="851"/>
        </w:tabs>
        <w:jc w:val="both"/>
        <w:rPr>
          <w:rFonts w:ascii="Times New Roman" w:hAnsi="Times New Roman"/>
        </w:rPr>
      </w:pPr>
    </w:p>
    <w:p w:rsidR="00F8336D" w:rsidRPr="00EC71D3" w:rsidRDefault="00F8336D" w:rsidP="00F8336D">
      <w:pPr>
        <w:tabs>
          <w:tab w:val="num" w:pos="1440"/>
        </w:tabs>
        <w:jc w:val="both"/>
        <w:rPr>
          <w:rFonts w:ascii="Times New Roman" w:eastAsia="Times New Roman" w:hAnsi="Times New Roman"/>
          <w:color w:val="000000"/>
          <w:lang w:eastAsia="hr-HR"/>
        </w:rPr>
      </w:pPr>
      <w:r w:rsidRPr="00EC71D3">
        <w:rPr>
          <w:rFonts w:ascii="Times New Roman" w:hAnsi="Times New Roman"/>
        </w:rPr>
        <w:t>Tijekom izrade projekta, projektant je obvezan pravovremeno izvješćivati ovlaštenu osobu Naručitelja o fazama razrade projekta, kako bi se eventualne primjedbe pravovremeno otklonile.</w:t>
      </w:r>
      <w:r w:rsidRPr="00EC71D3">
        <w:rPr>
          <w:rFonts w:ascii="Times New Roman" w:eastAsia="Times New Roman" w:hAnsi="Times New Roman"/>
          <w:lang w:eastAsia="hr-HR"/>
        </w:rPr>
        <w:t xml:space="preserve"> Projekti</w:t>
      </w:r>
      <w:r w:rsidRPr="00EC71D3">
        <w:rPr>
          <w:rFonts w:ascii="Times New Roman" w:eastAsia="Times New Roman" w:hAnsi="Times New Roman"/>
          <w:iCs/>
          <w:color w:val="000000"/>
          <w:lang w:eastAsia="hr-HR"/>
        </w:rPr>
        <w:t xml:space="preserve"> podliježu reviziji Naručitelja.</w:t>
      </w:r>
      <w:r w:rsidRPr="00EC71D3">
        <w:rPr>
          <w:rFonts w:ascii="Times New Roman" w:eastAsia="Times New Roman" w:hAnsi="Times New Roman"/>
          <w:color w:val="000000"/>
          <w:lang w:eastAsia="hr-HR"/>
        </w:rPr>
        <w:t xml:space="preserve"> </w:t>
      </w:r>
    </w:p>
    <w:p w:rsidR="00F8336D" w:rsidRPr="00EC71D3" w:rsidRDefault="00F8336D" w:rsidP="00F8336D">
      <w:pPr>
        <w:shd w:val="clear" w:color="auto" w:fill="FFFFFF" w:themeFill="background1"/>
        <w:tabs>
          <w:tab w:val="left" w:pos="426"/>
          <w:tab w:val="left" w:pos="851"/>
        </w:tabs>
        <w:jc w:val="both"/>
        <w:rPr>
          <w:rFonts w:ascii="Times New Roman" w:hAnsi="Times New Roman"/>
        </w:rPr>
      </w:pPr>
    </w:p>
    <w:p w:rsidR="00F8336D" w:rsidRPr="00EC71D3" w:rsidRDefault="00F8336D" w:rsidP="00F8336D">
      <w:pPr>
        <w:shd w:val="clear" w:color="auto" w:fill="FFFFFF" w:themeFill="background1"/>
        <w:tabs>
          <w:tab w:val="left" w:pos="426"/>
          <w:tab w:val="left" w:pos="851"/>
        </w:tabs>
        <w:jc w:val="both"/>
        <w:rPr>
          <w:rFonts w:ascii="Times New Roman" w:hAnsi="Times New Roman"/>
        </w:rPr>
      </w:pPr>
      <w:r w:rsidRPr="00EC71D3">
        <w:rPr>
          <w:rFonts w:ascii="Times New Roman" w:hAnsi="Times New Roman"/>
        </w:rPr>
        <w:t>Naručitelj zadržava pravo primjedbi i sugestiju na pojedina projektna rješenja, kompletnost i nivo razrade projekta, a projektant se obvezuje postupiti po svim opravdanim primjedbama Naručitelja bez prava na dodatnu naknadu. Za sva odstupanja od zadanih elemenata potrebna je pismena suglasnost odgovorne osobe Naručitelja.</w:t>
      </w:r>
    </w:p>
    <w:p w:rsidR="00F8336D" w:rsidRPr="00EC71D3" w:rsidRDefault="00F8336D" w:rsidP="00F8336D">
      <w:pPr>
        <w:shd w:val="clear" w:color="auto" w:fill="FFFFFF" w:themeFill="background1"/>
        <w:tabs>
          <w:tab w:val="left" w:pos="426"/>
          <w:tab w:val="left" w:pos="851"/>
        </w:tabs>
        <w:ind w:left="426"/>
        <w:jc w:val="both"/>
        <w:rPr>
          <w:rFonts w:ascii="Times New Roman" w:hAnsi="Times New Roman"/>
        </w:rPr>
      </w:pPr>
    </w:p>
    <w:p w:rsidR="00F8336D" w:rsidRPr="00EC71D3" w:rsidRDefault="00F8336D" w:rsidP="00F8336D">
      <w:pPr>
        <w:pStyle w:val="Default"/>
        <w:shd w:val="clear" w:color="auto" w:fill="FFFFFF" w:themeFill="background1"/>
        <w:jc w:val="both"/>
        <w:rPr>
          <w:rFonts w:ascii="Times New Roman" w:hAnsi="Times New Roman" w:cs="Times New Roman"/>
          <w:color w:val="auto"/>
          <w:sz w:val="22"/>
          <w:szCs w:val="22"/>
        </w:rPr>
      </w:pPr>
      <w:r w:rsidRPr="00EC71D3">
        <w:rPr>
          <w:rFonts w:ascii="Times New Roman" w:hAnsi="Times New Roman" w:cs="Times New Roman"/>
          <w:color w:val="auto"/>
          <w:sz w:val="22"/>
          <w:szCs w:val="22"/>
        </w:rPr>
        <w:t xml:space="preserve">Po izradi i dostavi dokumentacije koja je predmet ove nabave Naručitelj ima pravo daljnjeg raspolaganja izrađenom dokumentacijom. </w:t>
      </w:r>
    </w:p>
    <w:p w:rsidR="00F8336D" w:rsidRPr="00EC71D3" w:rsidRDefault="00F8336D" w:rsidP="00F8336D">
      <w:pPr>
        <w:pStyle w:val="Default"/>
        <w:shd w:val="clear" w:color="auto" w:fill="FFFFFF" w:themeFill="background1"/>
        <w:jc w:val="both"/>
        <w:rPr>
          <w:rFonts w:ascii="Times New Roman" w:hAnsi="Times New Roman" w:cs="Times New Roman"/>
          <w:color w:val="auto"/>
          <w:sz w:val="22"/>
          <w:szCs w:val="22"/>
        </w:rPr>
      </w:pPr>
      <w:r w:rsidRPr="00EC71D3">
        <w:rPr>
          <w:rFonts w:ascii="Times New Roman" w:hAnsi="Times New Roman" w:cs="Times New Roman"/>
          <w:color w:val="auto"/>
          <w:sz w:val="22"/>
          <w:szCs w:val="22"/>
        </w:rPr>
        <w:t xml:space="preserve">Pisanom službenom korespondencijom između Naručitelja i Projektanta smatrat će se službeni dopisi i elektronska pošta. </w:t>
      </w:r>
    </w:p>
    <w:p w:rsidR="00F8336D" w:rsidRPr="00EC71D3" w:rsidRDefault="00F8336D" w:rsidP="00F8336D">
      <w:pPr>
        <w:pStyle w:val="Default"/>
        <w:shd w:val="clear" w:color="auto" w:fill="FFFFFF" w:themeFill="background1"/>
        <w:jc w:val="both"/>
        <w:rPr>
          <w:rFonts w:ascii="Times New Roman" w:hAnsi="Times New Roman" w:cs="Times New Roman"/>
          <w:color w:val="auto"/>
          <w:sz w:val="22"/>
          <w:szCs w:val="22"/>
        </w:rPr>
      </w:pPr>
      <w:r w:rsidRPr="00EC71D3">
        <w:rPr>
          <w:rFonts w:ascii="Times New Roman" w:hAnsi="Times New Roman" w:cs="Times New Roman"/>
          <w:color w:val="auto"/>
          <w:sz w:val="22"/>
          <w:szCs w:val="22"/>
        </w:rPr>
        <w:t xml:space="preserve">Osim gore izričito navedenih zahtjeva, za obavljanje istražnih radova Projektant treba na osnovu svojih stručnih znanja i ovlaštenja u svojoj ponudi procijeniti koji su mu podaci potrebni za izradu cjelovite i stručne projektne dokumentacije, a u skladu sa svim važećim propisima. </w:t>
      </w:r>
    </w:p>
    <w:p w:rsidR="00F8336D" w:rsidRPr="00EC71D3" w:rsidRDefault="00F8336D" w:rsidP="00F8336D">
      <w:pPr>
        <w:shd w:val="clear" w:color="auto" w:fill="FFFFFF" w:themeFill="background1"/>
        <w:tabs>
          <w:tab w:val="left" w:pos="426"/>
          <w:tab w:val="left" w:pos="851"/>
        </w:tabs>
        <w:ind w:left="426"/>
        <w:jc w:val="both"/>
        <w:rPr>
          <w:rFonts w:ascii="Times New Roman" w:hAnsi="Times New Roman"/>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p w:rsidR="00F8336D" w:rsidRPr="00EC71D3" w:rsidRDefault="00F8336D" w:rsidP="00F8336D">
      <w:pPr>
        <w:pStyle w:val="Odlomakpopisa"/>
        <w:autoSpaceDE w:val="0"/>
        <w:autoSpaceDN w:val="0"/>
        <w:adjustRightInd w:val="0"/>
        <w:ind w:left="142" w:hanging="142"/>
        <w:rPr>
          <w:rFonts w:ascii="Times New Roman" w:hAnsi="Times New Roman"/>
          <w:b/>
        </w:rPr>
      </w:pPr>
    </w:p>
    <w:tbl>
      <w:tblPr>
        <w:tblW w:w="9371" w:type="dxa"/>
        <w:tblInd w:w="93" w:type="dxa"/>
        <w:tblLook w:val="04A0" w:firstRow="1" w:lastRow="0" w:firstColumn="1" w:lastColumn="0" w:noHBand="0" w:noVBand="1"/>
      </w:tblPr>
      <w:tblGrid>
        <w:gridCol w:w="9371"/>
      </w:tblGrid>
      <w:tr w:rsidR="00F8336D" w:rsidRPr="00EC71D3" w:rsidTr="00966782">
        <w:trPr>
          <w:trHeight w:val="300"/>
        </w:trPr>
        <w:tc>
          <w:tcPr>
            <w:tcW w:w="9371" w:type="dxa"/>
            <w:tcBorders>
              <w:top w:val="single" w:sz="4" w:space="0" w:color="auto"/>
              <w:left w:val="single" w:sz="4" w:space="0" w:color="auto"/>
              <w:bottom w:val="nil"/>
              <w:right w:val="single" w:sz="4" w:space="0" w:color="000000"/>
            </w:tcBorders>
            <w:shd w:val="clear" w:color="auto" w:fill="auto"/>
            <w:noWrap/>
            <w:vAlign w:val="bottom"/>
            <w:hideMark/>
          </w:tcPr>
          <w:p w:rsidR="00F8336D" w:rsidRPr="00EC71D3" w:rsidRDefault="00F8336D" w:rsidP="00966782">
            <w:pPr>
              <w:autoSpaceDE w:val="0"/>
              <w:autoSpaceDN w:val="0"/>
              <w:adjustRightInd w:val="0"/>
              <w:jc w:val="center"/>
              <w:rPr>
                <w:rFonts w:ascii="Times New Roman" w:hAnsi="Times New Roman"/>
                <w:b/>
                <w:bCs/>
                <w:lang w:eastAsia="hr-HR"/>
              </w:rPr>
            </w:pPr>
            <w:r w:rsidRPr="00EC71D3">
              <w:rPr>
                <w:rFonts w:ascii="Times New Roman" w:hAnsi="Times New Roman"/>
                <w:b/>
                <w:bCs/>
                <w:lang w:eastAsia="hr-HR"/>
              </w:rPr>
              <w:lastRenderedPageBreak/>
              <w:t>PONUDBENI TROŠKOVNIK</w:t>
            </w:r>
          </w:p>
          <w:p w:rsidR="00F8336D" w:rsidRPr="00EC71D3" w:rsidRDefault="00F8336D" w:rsidP="00966782">
            <w:pPr>
              <w:jc w:val="center"/>
              <w:rPr>
                <w:rFonts w:ascii="Times New Roman" w:eastAsia="Times New Roman" w:hAnsi="Times New Roman"/>
                <w:b/>
                <w:bCs/>
                <w:color w:val="FF0000"/>
                <w:lang w:eastAsia="hr-HR"/>
              </w:rPr>
            </w:pPr>
            <w:r w:rsidRPr="00EC71D3">
              <w:rPr>
                <w:rFonts w:ascii="Times New Roman" w:hAnsi="Times New Roman"/>
                <w:b/>
                <w:caps/>
              </w:rPr>
              <w:t>izrada projektne dokumentacije U PROMETU</w:t>
            </w:r>
          </w:p>
        </w:tc>
      </w:tr>
      <w:tr w:rsidR="00F8336D" w:rsidRPr="00EC71D3" w:rsidTr="00966782">
        <w:trPr>
          <w:trHeight w:val="300"/>
        </w:trPr>
        <w:tc>
          <w:tcPr>
            <w:tcW w:w="9371" w:type="dxa"/>
            <w:tcBorders>
              <w:top w:val="nil"/>
              <w:left w:val="single" w:sz="4" w:space="0" w:color="auto"/>
              <w:bottom w:val="single" w:sz="4" w:space="0" w:color="auto"/>
              <w:right w:val="single" w:sz="4" w:space="0" w:color="000000"/>
            </w:tcBorders>
            <w:shd w:val="clear" w:color="auto" w:fill="auto"/>
            <w:noWrap/>
            <w:vAlign w:val="bottom"/>
            <w:hideMark/>
          </w:tcPr>
          <w:p w:rsidR="00F8336D" w:rsidRPr="00EC71D3" w:rsidRDefault="00F8336D" w:rsidP="00966782">
            <w:pPr>
              <w:pStyle w:val="Odlomakpopisa"/>
              <w:autoSpaceDE w:val="0"/>
              <w:autoSpaceDN w:val="0"/>
              <w:adjustRightInd w:val="0"/>
              <w:ind w:left="142" w:hanging="142"/>
              <w:jc w:val="center"/>
              <w:rPr>
                <w:rFonts w:ascii="Times New Roman" w:hAnsi="Times New Roman"/>
                <w:b/>
                <w:bCs/>
                <w:color w:val="FF0000"/>
              </w:rPr>
            </w:pPr>
          </w:p>
        </w:tc>
      </w:tr>
    </w:tbl>
    <w:p w:rsidR="00F8336D" w:rsidRPr="00EC71D3" w:rsidRDefault="00F8336D" w:rsidP="00F8336D">
      <w:pPr>
        <w:rPr>
          <w:rFonts w:ascii="Times New Roman" w:hAnsi="Times New Roman"/>
        </w:rPr>
      </w:pPr>
    </w:p>
    <w:tbl>
      <w:tblPr>
        <w:tblW w:w="4945" w:type="pct"/>
        <w:tblLook w:val="04A0" w:firstRow="1" w:lastRow="0" w:firstColumn="1" w:lastColumn="0" w:noHBand="0" w:noVBand="1"/>
      </w:tblPr>
      <w:tblGrid>
        <w:gridCol w:w="651"/>
        <w:gridCol w:w="4573"/>
        <w:gridCol w:w="962"/>
        <w:gridCol w:w="939"/>
        <w:gridCol w:w="1085"/>
        <w:gridCol w:w="1255"/>
      </w:tblGrid>
      <w:tr w:rsidR="00F8336D" w:rsidRPr="00EC71D3" w:rsidTr="00F8336D">
        <w:trPr>
          <w:trHeight w:val="255"/>
        </w:trPr>
        <w:tc>
          <w:tcPr>
            <w:tcW w:w="344" w:type="pct"/>
            <w:tcBorders>
              <w:top w:val="single" w:sz="4" w:space="0" w:color="auto"/>
              <w:left w:val="nil"/>
              <w:bottom w:val="nil"/>
              <w:right w:val="nil"/>
            </w:tcBorders>
            <w:shd w:val="clear" w:color="auto" w:fill="auto"/>
            <w:vAlign w:val="center"/>
            <w:hideMark/>
          </w:tcPr>
          <w:p w:rsidR="00F8336D" w:rsidRPr="00EC71D3" w:rsidRDefault="00F8336D" w:rsidP="00966782">
            <w:pPr>
              <w:spacing w:after="200" w:line="276" w:lineRule="auto"/>
              <w:jc w:val="center"/>
              <w:rPr>
                <w:rFonts w:ascii="Times New Roman" w:eastAsia="Times New Roman" w:hAnsi="Times New Roman"/>
                <w:b/>
                <w:lang w:eastAsia="hr-HR"/>
              </w:rPr>
            </w:pPr>
            <w:r w:rsidRPr="00EC71D3">
              <w:rPr>
                <w:rFonts w:ascii="Times New Roman" w:eastAsia="Times New Roman" w:hAnsi="Times New Roman"/>
                <w:b/>
                <w:lang w:eastAsia="hr-HR"/>
              </w:rPr>
              <w:t>Red. br.</w:t>
            </w:r>
          </w:p>
        </w:tc>
        <w:tc>
          <w:tcPr>
            <w:tcW w:w="2416" w:type="pct"/>
            <w:tcBorders>
              <w:top w:val="single" w:sz="4" w:space="0" w:color="auto"/>
              <w:left w:val="nil"/>
              <w:bottom w:val="nil"/>
              <w:right w:val="nil"/>
            </w:tcBorders>
            <w:shd w:val="clear" w:color="auto" w:fill="auto"/>
            <w:vAlign w:val="center"/>
            <w:hideMark/>
          </w:tcPr>
          <w:p w:rsidR="00F8336D" w:rsidRPr="00EC71D3" w:rsidRDefault="00F8336D" w:rsidP="00966782">
            <w:pPr>
              <w:jc w:val="center"/>
              <w:rPr>
                <w:rFonts w:ascii="Times New Roman" w:eastAsia="Times New Roman" w:hAnsi="Times New Roman"/>
                <w:b/>
                <w:lang w:eastAsia="hr-HR"/>
              </w:rPr>
            </w:pPr>
            <w:r w:rsidRPr="00EC71D3">
              <w:rPr>
                <w:rFonts w:ascii="Times New Roman" w:eastAsia="Times New Roman" w:hAnsi="Times New Roman"/>
                <w:b/>
                <w:lang w:eastAsia="hr-HR"/>
              </w:rPr>
              <w:t>Opis projekta</w:t>
            </w:r>
          </w:p>
        </w:tc>
        <w:tc>
          <w:tcPr>
            <w:tcW w:w="508" w:type="pct"/>
            <w:tcBorders>
              <w:top w:val="single" w:sz="4" w:space="0" w:color="auto"/>
              <w:left w:val="nil"/>
              <w:bottom w:val="nil"/>
              <w:right w:val="nil"/>
            </w:tcBorders>
            <w:shd w:val="clear" w:color="auto" w:fill="auto"/>
            <w:vAlign w:val="center"/>
            <w:hideMark/>
          </w:tcPr>
          <w:p w:rsidR="00F8336D" w:rsidRPr="00EC71D3" w:rsidRDefault="00F8336D" w:rsidP="00966782">
            <w:pPr>
              <w:jc w:val="center"/>
              <w:rPr>
                <w:rFonts w:ascii="Times New Roman" w:eastAsia="Times New Roman" w:hAnsi="Times New Roman"/>
                <w:b/>
                <w:lang w:eastAsia="hr-HR"/>
              </w:rPr>
            </w:pPr>
            <w:r w:rsidRPr="00EC71D3">
              <w:rPr>
                <w:rFonts w:ascii="Times New Roman" w:eastAsia="Times New Roman" w:hAnsi="Times New Roman"/>
                <w:b/>
                <w:lang w:eastAsia="hr-HR"/>
              </w:rPr>
              <w:t>količina</w:t>
            </w:r>
          </w:p>
        </w:tc>
        <w:tc>
          <w:tcPr>
            <w:tcW w:w="496" w:type="pct"/>
            <w:tcBorders>
              <w:top w:val="single" w:sz="4" w:space="0" w:color="auto"/>
              <w:left w:val="nil"/>
              <w:bottom w:val="nil"/>
              <w:right w:val="nil"/>
            </w:tcBorders>
            <w:shd w:val="clear" w:color="auto" w:fill="auto"/>
            <w:vAlign w:val="center"/>
            <w:hideMark/>
          </w:tcPr>
          <w:p w:rsidR="00F8336D" w:rsidRPr="00EC71D3" w:rsidRDefault="00F8336D" w:rsidP="00966782">
            <w:pPr>
              <w:jc w:val="center"/>
              <w:rPr>
                <w:rFonts w:ascii="Times New Roman" w:eastAsia="Times New Roman" w:hAnsi="Times New Roman"/>
                <w:b/>
                <w:lang w:eastAsia="hr-HR"/>
              </w:rPr>
            </w:pPr>
            <w:r w:rsidRPr="00EC71D3">
              <w:rPr>
                <w:rFonts w:ascii="Times New Roman" w:eastAsia="Times New Roman" w:hAnsi="Times New Roman"/>
                <w:b/>
                <w:lang w:eastAsia="hr-HR"/>
              </w:rPr>
              <w:t>jed. mjere</w:t>
            </w:r>
          </w:p>
        </w:tc>
        <w:tc>
          <w:tcPr>
            <w:tcW w:w="573" w:type="pct"/>
            <w:tcBorders>
              <w:top w:val="single" w:sz="4" w:space="0" w:color="auto"/>
              <w:left w:val="nil"/>
              <w:bottom w:val="nil"/>
              <w:right w:val="nil"/>
            </w:tcBorders>
            <w:shd w:val="clear" w:color="auto" w:fill="auto"/>
            <w:vAlign w:val="center"/>
            <w:hideMark/>
          </w:tcPr>
          <w:p w:rsidR="00F8336D" w:rsidRPr="00EC71D3" w:rsidRDefault="00F8336D" w:rsidP="00966782">
            <w:pPr>
              <w:jc w:val="center"/>
              <w:rPr>
                <w:rFonts w:ascii="Times New Roman" w:eastAsia="Times New Roman" w:hAnsi="Times New Roman"/>
                <w:b/>
                <w:lang w:eastAsia="hr-HR"/>
              </w:rPr>
            </w:pPr>
            <w:r w:rsidRPr="00EC71D3">
              <w:rPr>
                <w:rFonts w:ascii="Times New Roman" w:eastAsia="Times New Roman" w:hAnsi="Times New Roman"/>
                <w:b/>
                <w:lang w:eastAsia="hr-HR"/>
              </w:rPr>
              <w:t>jedinična cijena</w:t>
            </w:r>
          </w:p>
        </w:tc>
        <w:tc>
          <w:tcPr>
            <w:tcW w:w="663" w:type="pct"/>
            <w:tcBorders>
              <w:top w:val="single" w:sz="4" w:space="0" w:color="auto"/>
              <w:left w:val="nil"/>
              <w:bottom w:val="nil"/>
              <w:right w:val="nil"/>
            </w:tcBorders>
            <w:shd w:val="clear" w:color="auto" w:fill="auto"/>
            <w:vAlign w:val="center"/>
          </w:tcPr>
          <w:p w:rsidR="00F8336D" w:rsidRPr="00EC71D3" w:rsidRDefault="00F8336D" w:rsidP="00966782">
            <w:pPr>
              <w:jc w:val="center"/>
              <w:rPr>
                <w:rFonts w:ascii="Times New Roman" w:eastAsia="Times New Roman" w:hAnsi="Times New Roman"/>
                <w:b/>
                <w:lang w:eastAsia="hr-HR"/>
              </w:rPr>
            </w:pPr>
            <w:r w:rsidRPr="00EC71D3">
              <w:rPr>
                <w:rFonts w:ascii="Times New Roman" w:eastAsia="Times New Roman" w:hAnsi="Times New Roman"/>
                <w:b/>
                <w:lang w:eastAsia="hr-HR"/>
              </w:rPr>
              <w:t>ukupno</w:t>
            </w: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r w:rsidRPr="00EC71D3">
              <w:rPr>
                <w:rFonts w:ascii="Times New Roman" w:eastAsia="Times New Roman" w:hAnsi="Times New Roman"/>
                <w:lang w:eastAsia="hr-HR"/>
              </w:rPr>
              <w:t> </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 </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sidRPr="00EC71D3">
              <w:rPr>
                <w:rFonts w:ascii="Times New Roman" w:eastAsia="Times New Roman" w:hAnsi="Times New Roman"/>
                <w:lang w:eastAsia="hr-HR"/>
              </w:rPr>
              <w:t> </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r w:rsidRPr="00EC71D3">
              <w:rPr>
                <w:rFonts w:ascii="Times New Roman" w:eastAsia="Times New Roman" w:hAnsi="Times New Roman"/>
                <w:lang w:eastAsia="hr-HR"/>
              </w:rPr>
              <w:t>1.</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 xml:space="preserve">Prometni elaborat privremena regulacija prometa </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Pr>
                <w:rFonts w:ascii="Times New Roman" w:eastAsia="Times New Roman" w:hAnsi="Times New Roman"/>
                <w:lang w:eastAsia="hr-HR"/>
              </w:rPr>
              <w:t>3</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komplet</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r w:rsidRPr="00EC71D3">
              <w:rPr>
                <w:rFonts w:ascii="Times New Roman" w:eastAsia="Times New Roman" w:hAnsi="Times New Roman"/>
                <w:lang w:eastAsia="hr-HR"/>
              </w:rPr>
              <w:t> </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 </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sidRPr="00EC71D3">
              <w:rPr>
                <w:rFonts w:ascii="Times New Roman" w:eastAsia="Times New Roman" w:hAnsi="Times New Roman"/>
                <w:lang w:eastAsia="hr-HR"/>
              </w:rPr>
              <w:t> </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r w:rsidRPr="00EC71D3">
              <w:rPr>
                <w:rFonts w:ascii="Times New Roman" w:eastAsia="Times New Roman" w:hAnsi="Times New Roman"/>
                <w:lang w:eastAsia="hr-HR"/>
              </w:rPr>
              <w:t>2.</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Prometni elaborat dopune prometne signalizacije</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Pr>
                <w:rFonts w:ascii="Times New Roman" w:eastAsia="Times New Roman" w:hAnsi="Times New Roman"/>
                <w:lang w:eastAsia="hr-HR"/>
              </w:rPr>
              <w:t>6</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komplet</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r w:rsidRPr="00EC71D3">
              <w:rPr>
                <w:rFonts w:ascii="Times New Roman" w:eastAsia="Times New Roman" w:hAnsi="Times New Roman"/>
                <w:lang w:eastAsia="hr-HR"/>
              </w:rPr>
              <w:t> </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 </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sidRPr="00EC71D3">
              <w:rPr>
                <w:rFonts w:ascii="Times New Roman" w:eastAsia="Times New Roman" w:hAnsi="Times New Roman"/>
                <w:lang w:eastAsia="hr-HR"/>
              </w:rPr>
              <w:t> </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r w:rsidRPr="00EC71D3">
              <w:rPr>
                <w:rFonts w:ascii="Times New Roman" w:eastAsia="Times New Roman" w:hAnsi="Times New Roman"/>
                <w:lang w:eastAsia="hr-HR"/>
              </w:rPr>
              <w:t>3.</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 xml:space="preserve">Prometni projekt izrade montažnog raskrižja </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sidRPr="00EC71D3">
              <w:rPr>
                <w:rFonts w:ascii="Times New Roman" w:eastAsia="Times New Roman" w:hAnsi="Times New Roman"/>
                <w:lang w:eastAsia="hr-HR"/>
              </w:rPr>
              <w:t>1</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komplet</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r w:rsidRPr="00EC71D3">
              <w:rPr>
                <w:rFonts w:ascii="Times New Roman" w:eastAsia="Times New Roman" w:hAnsi="Times New Roman"/>
                <w:lang w:eastAsia="hr-HR"/>
              </w:rPr>
              <w:t> </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 </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sidRPr="00EC71D3">
              <w:rPr>
                <w:rFonts w:ascii="Times New Roman" w:eastAsia="Times New Roman" w:hAnsi="Times New Roman"/>
                <w:lang w:eastAsia="hr-HR"/>
              </w:rPr>
              <w:t> </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r>
              <w:rPr>
                <w:rFonts w:ascii="Times New Roman" w:eastAsia="Times New Roman" w:hAnsi="Times New Roman"/>
                <w:lang w:eastAsia="hr-HR"/>
              </w:rPr>
              <w:t>4</w:t>
            </w:r>
            <w:r w:rsidRPr="00EC71D3">
              <w:rPr>
                <w:rFonts w:ascii="Times New Roman" w:eastAsia="Times New Roman" w:hAnsi="Times New Roman"/>
                <w:lang w:eastAsia="hr-HR"/>
              </w:rPr>
              <w:t>.</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Prometne studije</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sidRPr="00EC71D3">
              <w:rPr>
                <w:rFonts w:ascii="Times New Roman" w:eastAsia="Times New Roman" w:hAnsi="Times New Roman"/>
                <w:lang w:eastAsia="hr-HR"/>
              </w:rPr>
              <w:t> </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r>
              <w:rPr>
                <w:rFonts w:ascii="Times New Roman" w:eastAsia="Times New Roman" w:hAnsi="Times New Roman"/>
                <w:lang w:eastAsia="hr-HR"/>
              </w:rPr>
              <w:t>4</w:t>
            </w:r>
            <w:r w:rsidRPr="00EC71D3">
              <w:rPr>
                <w:rFonts w:ascii="Times New Roman" w:eastAsia="Times New Roman" w:hAnsi="Times New Roman"/>
                <w:lang w:eastAsia="hr-HR"/>
              </w:rPr>
              <w:t>.1.</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Prometna studija opravdanosti prenamjene prometovanja na raskrižju</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sidRPr="00EC71D3">
              <w:rPr>
                <w:rFonts w:ascii="Times New Roman" w:eastAsia="Times New Roman" w:hAnsi="Times New Roman"/>
                <w:lang w:eastAsia="hr-HR"/>
              </w:rPr>
              <w:t>1</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komplet</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r>
              <w:rPr>
                <w:rFonts w:ascii="Times New Roman" w:eastAsia="Times New Roman" w:hAnsi="Times New Roman"/>
                <w:lang w:eastAsia="hr-HR"/>
              </w:rPr>
              <w:t>4</w:t>
            </w:r>
            <w:r w:rsidRPr="00EC71D3">
              <w:rPr>
                <w:rFonts w:ascii="Times New Roman" w:eastAsia="Times New Roman" w:hAnsi="Times New Roman"/>
                <w:lang w:eastAsia="hr-HR"/>
              </w:rPr>
              <w:t>.2.</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 xml:space="preserve">Prometna studija opravdanosti prenamjene prometovanja u naselju </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sidRPr="00EC71D3">
              <w:rPr>
                <w:rFonts w:ascii="Times New Roman" w:eastAsia="Times New Roman" w:hAnsi="Times New Roman"/>
                <w:lang w:eastAsia="hr-HR"/>
              </w:rPr>
              <w:t>1</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komplet</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r>
              <w:rPr>
                <w:rFonts w:ascii="Times New Roman" w:eastAsia="Times New Roman" w:hAnsi="Times New Roman"/>
                <w:lang w:eastAsia="hr-HR"/>
              </w:rPr>
              <w:t>4</w:t>
            </w:r>
            <w:r w:rsidRPr="00EC71D3">
              <w:rPr>
                <w:rFonts w:ascii="Times New Roman" w:eastAsia="Times New Roman" w:hAnsi="Times New Roman"/>
                <w:lang w:eastAsia="hr-HR"/>
              </w:rPr>
              <w:t>.3.</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Prometna studija opravdanosti prenamjene prometovanja u ulici</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sidRPr="00EC71D3">
              <w:rPr>
                <w:rFonts w:ascii="Times New Roman" w:eastAsia="Times New Roman" w:hAnsi="Times New Roman"/>
                <w:lang w:eastAsia="hr-HR"/>
              </w:rPr>
              <w:t>1</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komplet</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r w:rsidRPr="00EC71D3">
              <w:rPr>
                <w:rFonts w:ascii="Times New Roman" w:eastAsia="Times New Roman" w:hAnsi="Times New Roman"/>
                <w:lang w:eastAsia="hr-HR"/>
              </w:rPr>
              <w:t> </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 </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sidRPr="00EC71D3">
              <w:rPr>
                <w:rFonts w:ascii="Times New Roman" w:eastAsia="Times New Roman" w:hAnsi="Times New Roman"/>
                <w:lang w:eastAsia="hr-HR"/>
              </w:rPr>
              <w:t> </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r>
              <w:rPr>
                <w:rFonts w:ascii="Times New Roman" w:eastAsia="Times New Roman" w:hAnsi="Times New Roman"/>
                <w:lang w:eastAsia="hr-HR"/>
              </w:rPr>
              <w:t>5</w:t>
            </w:r>
            <w:r w:rsidRPr="00EC71D3">
              <w:rPr>
                <w:rFonts w:ascii="Times New Roman" w:eastAsia="Times New Roman" w:hAnsi="Times New Roman"/>
                <w:lang w:eastAsia="hr-HR"/>
              </w:rPr>
              <w:t>.</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Prometno - sigurnosne analize i prognoze</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sidRPr="00EC71D3">
              <w:rPr>
                <w:rFonts w:ascii="Times New Roman" w:eastAsia="Times New Roman" w:hAnsi="Times New Roman"/>
                <w:lang w:eastAsia="hr-HR"/>
              </w:rPr>
              <w:t> </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r>
              <w:rPr>
                <w:rFonts w:ascii="Times New Roman" w:eastAsia="Times New Roman" w:hAnsi="Times New Roman"/>
                <w:lang w:eastAsia="hr-HR"/>
              </w:rPr>
              <w:t>5</w:t>
            </w:r>
            <w:r w:rsidRPr="00EC71D3">
              <w:rPr>
                <w:rFonts w:ascii="Times New Roman" w:eastAsia="Times New Roman" w:hAnsi="Times New Roman"/>
                <w:lang w:eastAsia="hr-HR"/>
              </w:rPr>
              <w:t>.1.</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Prometno - sigurnosna analiza i prognoza prometa na raskrižju</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sidRPr="00EC71D3">
              <w:rPr>
                <w:rFonts w:ascii="Times New Roman" w:eastAsia="Times New Roman" w:hAnsi="Times New Roman"/>
                <w:lang w:eastAsia="hr-HR"/>
              </w:rPr>
              <w:t>1</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komplet</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r>
              <w:rPr>
                <w:rFonts w:ascii="Times New Roman" w:eastAsia="Times New Roman" w:hAnsi="Times New Roman"/>
                <w:lang w:eastAsia="hr-HR"/>
              </w:rPr>
              <w:t>5</w:t>
            </w:r>
            <w:r w:rsidRPr="00EC71D3">
              <w:rPr>
                <w:rFonts w:ascii="Times New Roman" w:eastAsia="Times New Roman" w:hAnsi="Times New Roman"/>
                <w:lang w:eastAsia="hr-HR"/>
              </w:rPr>
              <w:t>.2.</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Prometno - sigurnosna analiza i prognoza prometa u naselju</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sidRPr="00EC71D3">
              <w:rPr>
                <w:rFonts w:ascii="Times New Roman" w:eastAsia="Times New Roman" w:hAnsi="Times New Roman"/>
                <w:lang w:eastAsia="hr-HR"/>
              </w:rPr>
              <w:t>1</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komplet</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r>
              <w:rPr>
                <w:rFonts w:ascii="Times New Roman" w:eastAsia="Times New Roman" w:hAnsi="Times New Roman"/>
                <w:lang w:eastAsia="hr-HR"/>
              </w:rPr>
              <w:t>5</w:t>
            </w:r>
            <w:r w:rsidRPr="00EC71D3">
              <w:rPr>
                <w:rFonts w:ascii="Times New Roman" w:eastAsia="Times New Roman" w:hAnsi="Times New Roman"/>
                <w:lang w:eastAsia="hr-HR"/>
              </w:rPr>
              <w:t>.3.</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Prometno - sigurnosna analiza i prognoza prometa u ulici</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sidRPr="00EC71D3">
              <w:rPr>
                <w:rFonts w:ascii="Times New Roman" w:eastAsia="Times New Roman" w:hAnsi="Times New Roman"/>
                <w:lang w:eastAsia="hr-HR"/>
              </w:rPr>
              <w:t>1</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komplet</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r w:rsidRPr="00EC71D3">
              <w:rPr>
                <w:rFonts w:ascii="Times New Roman" w:eastAsia="Times New Roman" w:hAnsi="Times New Roman"/>
                <w:lang w:eastAsia="hr-HR"/>
              </w:rPr>
              <w:t> </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 </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sidRPr="00EC71D3">
              <w:rPr>
                <w:rFonts w:ascii="Times New Roman" w:eastAsia="Times New Roman" w:hAnsi="Times New Roman"/>
                <w:lang w:eastAsia="hr-HR"/>
              </w:rPr>
              <w:t> </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r>
              <w:rPr>
                <w:rFonts w:ascii="Times New Roman" w:eastAsia="Times New Roman" w:hAnsi="Times New Roman"/>
                <w:lang w:eastAsia="hr-HR"/>
              </w:rPr>
              <w:t>6</w:t>
            </w:r>
            <w:r w:rsidRPr="00EC71D3">
              <w:rPr>
                <w:rFonts w:ascii="Times New Roman" w:eastAsia="Times New Roman" w:hAnsi="Times New Roman"/>
                <w:lang w:eastAsia="hr-HR"/>
              </w:rPr>
              <w:t>.</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Mjerenje prometa</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sidRPr="00EC71D3">
              <w:rPr>
                <w:rFonts w:ascii="Times New Roman" w:eastAsia="Times New Roman" w:hAnsi="Times New Roman"/>
                <w:lang w:eastAsia="hr-HR"/>
              </w:rPr>
              <w:t> </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F8336D">
            <w:pPr>
              <w:spacing w:after="200" w:line="276" w:lineRule="auto"/>
              <w:rPr>
                <w:rFonts w:ascii="Times New Roman" w:eastAsia="Times New Roman" w:hAnsi="Times New Roman"/>
                <w:lang w:eastAsia="hr-HR"/>
              </w:rPr>
            </w:pPr>
            <w:r>
              <w:rPr>
                <w:rFonts w:ascii="Times New Roman" w:eastAsia="Times New Roman" w:hAnsi="Times New Roman"/>
                <w:lang w:eastAsia="hr-HR"/>
              </w:rPr>
              <w:t>6</w:t>
            </w:r>
            <w:r w:rsidRPr="00EC71D3">
              <w:rPr>
                <w:rFonts w:ascii="Times New Roman" w:eastAsia="Times New Roman" w:hAnsi="Times New Roman"/>
                <w:lang w:eastAsia="hr-HR"/>
              </w:rPr>
              <w:t>.</w:t>
            </w:r>
            <w:r>
              <w:rPr>
                <w:rFonts w:ascii="Times New Roman" w:eastAsia="Times New Roman" w:hAnsi="Times New Roman"/>
                <w:lang w:eastAsia="hr-HR"/>
              </w:rPr>
              <w:t>1</w:t>
            </w:r>
            <w:r w:rsidRPr="00EC71D3">
              <w:rPr>
                <w:rFonts w:ascii="Times New Roman" w:eastAsia="Times New Roman" w:hAnsi="Times New Roman"/>
                <w:lang w:eastAsia="hr-HR"/>
              </w:rPr>
              <w:t>.</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Mjerenje prometa u naselju (do 5 lokacija)/dan</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sidRPr="00EC71D3">
              <w:rPr>
                <w:rFonts w:ascii="Times New Roman" w:eastAsia="Times New Roman" w:hAnsi="Times New Roman"/>
                <w:lang w:eastAsia="hr-HR"/>
              </w:rPr>
              <w:t>1</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komplet</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F8336D">
            <w:pPr>
              <w:spacing w:after="200" w:line="276" w:lineRule="auto"/>
              <w:rPr>
                <w:rFonts w:ascii="Times New Roman" w:eastAsia="Times New Roman" w:hAnsi="Times New Roman"/>
                <w:lang w:eastAsia="hr-HR"/>
              </w:rPr>
            </w:pPr>
            <w:r>
              <w:rPr>
                <w:rFonts w:ascii="Times New Roman" w:eastAsia="Times New Roman" w:hAnsi="Times New Roman"/>
                <w:lang w:eastAsia="hr-HR"/>
              </w:rPr>
              <w:t>6</w:t>
            </w:r>
            <w:r w:rsidRPr="00EC71D3">
              <w:rPr>
                <w:rFonts w:ascii="Times New Roman" w:eastAsia="Times New Roman" w:hAnsi="Times New Roman"/>
                <w:lang w:eastAsia="hr-HR"/>
              </w:rPr>
              <w:t>.</w:t>
            </w:r>
            <w:r>
              <w:rPr>
                <w:rFonts w:ascii="Times New Roman" w:eastAsia="Times New Roman" w:hAnsi="Times New Roman"/>
                <w:lang w:eastAsia="hr-HR"/>
              </w:rPr>
              <w:t>2</w:t>
            </w:r>
            <w:r w:rsidRPr="00EC71D3">
              <w:rPr>
                <w:rFonts w:ascii="Times New Roman" w:eastAsia="Times New Roman" w:hAnsi="Times New Roman"/>
                <w:lang w:eastAsia="hr-HR"/>
              </w:rPr>
              <w:t>.</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Mjerenje prometa u ulici/dan</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sidRPr="00EC71D3">
              <w:rPr>
                <w:rFonts w:ascii="Times New Roman" w:eastAsia="Times New Roman" w:hAnsi="Times New Roman"/>
                <w:lang w:eastAsia="hr-HR"/>
              </w:rPr>
              <w:t>1</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komplet</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r w:rsidRPr="00EC71D3">
              <w:rPr>
                <w:rFonts w:ascii="Times New Roman" w:eastAsia="Times New Roman" w:hAnsi="Times New Roman"/>
                <w:lang w:eastAsia="hr-HR"/>
              </w:rPr>
              <w:t> </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 </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sidRPr="00EC71D3">
              <w:rPr>
                <w:rFonts w:ascii="Times New Roman" w:eastAsia="Times New Roman" w:hAnsi="Times New Roman"/>
                <w:lang w:eastAsia="hr-HR"/>
              </w:rPr>
              <w:t> </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r>
              <w:rPr>
                <w:rFonts w:ascii="Times New Roman" w:eastAsia="Times New Roman" w:hAnsi="Times New Roman"/>
                <w:lang w:eastAsia="hr-HR"/>
              </w:rPr>
              <w:t>7</w:t>
            </w:r>
            <w:r w:rsidRPr="00EC71D3">
              <w:rPr>
                <w:rFonts w:ascii="Times New Roman" w:eastAsia="Times New Roman" w:hAnsi="Times New Roman"/>
                <w:lang w:eastAsia="hr-HR"/>
              </w:rPr>
              <w:t>.</w:t>
            </w:r>
          </w:p>
        </w:tc>
        <w:tc>
          <w:tcPr>
            <w:tcW w:w="2416" w:type="pct"/>
            <w:tcBorders>
              <w:top w:val="single" w:sz="4" w:space="0" w:color="auto"/>
              <w:left w:val="nil"/>
              <w:bottom w:val="nil"/>
              <w:right w:val="nil"/>
            </w:tcBorders>
            <w:shd w:val="clear" w:color="auto" w:fill="auto"/>
            <w:hideMark/>
          </w:tcPr>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 xml:space="preserve">Izrada geodetske snimke u mjerilu 1:500, za potrebe projektiranja, prema zoni snimanja </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Pr>
                <w:rFonts w:ascii="Times New Roman" w:eastAsia="Times New Roman" w:hAnsi="Times New Roman"/>
                <w:lang w:eastAsia="hr-HR"/>
              </w:rPr>
              <w:t>2</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hektar</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single" w:sz="4" w:space="0" w:color="auto"/>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p>
          <w:p w:rsidR="00F8336D" w:rsidRPr="00EC71D3" w:rsidRDefault="00F8336D" w:rsidP="00966782">
            <w:pPr>
              <w:spacing w:after="200" w:line="276" w:lineRule="auto"/>
              <w:rPr>
                <w:rFonts w:ascii="Times New Roman" w:eastAsia="Times New Roman" w:hAnsi="Times New Roman"/>
                <w:lang w:eastAsia="hr-HR"/>
              </w:rPr>
            </w:pPr>
            <w:r w:rsidRPr="00EC71D3">
              <w:rPr>
                <w:rFonts w:ascii="Times New Roman" w:eastAsia="Times New Roman" w:hAnsi="Times New Roman"/>
                <w:lang w:eastAsia="hr-HR"/>
              </w:rPr>
              <w:t> </w:t>
            </w:r>
          </w:p>
        </w:tc>
        <w:tc>
          <w:tcPr>
            <w:tcW w:w="2416" w:type="pct"/>
            <w:tcBorders>
              <w:top w:val="single" w:sz="4" w:space="0" w:color="auto"/>
              <w:left w:val="nil"/>
              <w:bottom w:val="nil"/>
              <w:right w:val="nil"/>
            </w:tcBorders>
            <w:shd w:val="clear" w:color="auto" w:fill="auto"/>
            <w:hideMark/>
          </w:tcPr>
          <w:p w:rsidR="00F8336D" w:rsidRDefault="00F8336D" w:rsidP="00966782">
            <w:pPr>
              <w:rPr>
                <w:rFonts w:ascii="Times New Roman" w:eastAsia="Times New Roman" w:hAnsi="Times New Roman"/>
                <w:lang w:eastAsia="hr-HR"/>
              </w:rPr>
            </w:pPr>
          </w:p>
          <w:p w:rsidR="00F8336D" w:rsidRDefault="00F8336D" w:rsidP="00966782">
            <w:pPr>
              <w:rPr>
                <w:rFonts w:ascii="Times New Roman" w:eastAsia="Times New Roman" w:hAnsi="Times New Roman"/>
                <w:lang w:eastAsia="hr-HR"/>
              </w:rPr>
            </w:pPr>
          </w:p>
          <w:p w:rsidR="00F8336D" w:rsidRPr="00EC71D3" w:rsidRDefault="00F8336D" w:rsidP="00966782">
            <w:pPr>
              <w:rPr>
                <w:rFonts w:ascii="Times New Roman" w:eastAsia="Times New Roman" w:hAnsi="Times New Roman"/>
                <w:lang w:eastAsia="hr-HR"/>
              </w:rPr>
            </w:pPr>
          </w:p>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lastRenderedPageBreak/>
              <w:t>UKUPNO</w:t>
            </w:r>
          </w:p>
        </w:tc>
        <w:tc>
          <w:tcPr>
            <w:tcW w:w="508" w:type="pct"/>
            <w:tcBorders>
              <w:top w:val="single" w:sz="4" w:space="0" w:color="auto"/>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sidRPr="00EC71D3">
              <w:rPr>
                <w:rFonts w:ascii="Times New Roman" w:eastAsia="Times New Roman" w:hAnsi="Times New Roman"/>
                <w:lang w:eastAsia="hr-HR"/>
              </w:rPr>
              <w:lastRenderedPageBreak/>
              <w:t> </w:t>
            </w:r>
          </w:p>
        </w:tc>
        <w:tc>
          <w:tcPr>
            <w:tcW w:w="496"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573" w:type="pct"/>
            <w:tcBorders>
              <w:top w:val="single" w:sz="4" w:space="0" w:color="auto"/>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single" w:sz="4" w:space="0" w:color="auto"/>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r w:rsidR="00F8336D" w:rsidRPr="00EC71D3" w:rsidTr="00F8336D">
        <w:trPr>
          <w:trHeight w:val="255"/>
        </w:trPr>
        <w:tc>
          <w:tcPr>
            <w:tcW w:w="344" w:type="pct"/>
            <w:tcBorders>
              <w:top w:val="nil"/>
              <w:left w:val="nil"/>
              <w:bottom w:val="nil"/>
              <w:right w:val="nil"/>
            </w:tcBorders>
            <w:shd w:val="clear" w:color="auto" w:fill="auto"/>
            <w:hideMark/>
          </w:tcPr>
          <w:p w:rsidR="00F8336D" w:rsidRPr="00EC71D3" w:rsidRDefault="00F8336D" w:rsidP="00966782">
            <w:pPr>
              <w:spacing w:after="200" w:line="276" w:lineRule="auto"/>
              <w:rPr>
                <w:rFonts w:ascii="Times New Roman" w:eastAsia="Times New Roman" w:hAnsi="Times New Roman"/>
                <w:lang w:eastAsia="hr-HR"/>
              </w:rPr>
            </w:pPr>
            <w:r w:rsidRPr="00EC71D3">
              <w:rPr>
                <w:rFonts w:ascii="Times New Roman" w:eastAsia="Times New Roman" w:hAnsi="Times New Roman"/>
                <w:lang w:eastAsia="hr-HR"/>
              </w:rPr>
              <w:lastRenderedPageBreak/>
              <w:t> </w:t>
            </w:r>
          </w:p>
        </w:tc>
        <w:tc>
          <w:tcPr>
            <w:tcW w:w="2416" w:type="pct"/>
            <w:tcBorders>
              <w:top w:val="nil"/>
              <w:left w:val="nil"/>
              <w:bottom w:val="nil"/>
              <w:right w:val="nil"/>
            </w:tcBorders>
            <w:shd w:val="clear" w:color="auto" w:fill="auto"/>
            <w:hideMark/>
          </w:tcPr>
          <w:p w:rsidR="00F8336D" w:rsidRDefault="00F8336D" w:rsidP="00966782">
            <w:pPr>
              <w:rPr>
                <w:rFonts w:ascii="Times New Roman" w:eastAsia="Times New Roman" w:hAnsi="Times New Roman"/>
                <w:lang w:eastAsia="hr-HR"/>
              </w:rPr>
            </w:pPr>
          </w:p>
          <w:p w:rsidR="00F8336D" w:rsidRPr="00EC71D3" w:rsidRDefault="00F8336D" w:rsidP="00966782">
            <w:pPr>
              <w:rPr>
                <w:rFonts w:ascii="Times New Roman" w:eastAsia="Times New Roman" w:hAnsi="Times New Roman"/>
                <w:lang w:eastAsia="hr-HR"/>
              </w:rPr>
            </w:pPr>
            <w:r w:rsidRPr="00EC71D3">
              <w:rPr>
                <w:rFonts w:ascii="Times New Roman" w:eastAsia="Times New Roman" w:hAnsi="Times New Roman"/>
                <w:lang w:eastAsia="hr-HR"/>
              </w:rPr>
              <w:t>PDV:</w:t>
            </w:r>
          </w:p>
        </w:tc>
        <w:tc>
          <w:tcPr>
            <w:tcW w:w="508" w:type="pct"/>
            <w:tcBorders>
              <w:top w:val="nil"/>
              <w:left w:val="nil"/>
              <w:bottom w:val="nil"/>
              <w:right w:val="nil"/>
            </w:tcBorders>
            <w:shd w:val="clear" w:color="auto" w:fill="auto"/>
            <w:hideMark/>
          </w:tcPr>
          <w:p w:rsidR="00F8336D" w:rsidRPr="00EC71D3" w:rsidRDefault="00F8336D" w:rsidP="00966782">
            <w:pPr>
              <w:jc w:val="center"/>
              <w:rPr>
                <w:rFonts w:ascii="Times New Roman" w:eastAsia="Times New Roman" w:hAnsi="Times New Roman"/>
                <w:lang w:eastAsia="hr-HR"/>
              </w:rPr>
            </w:pPr>
            <w:r w:rsidRPr="00EC71D3">
              <w:rPr>
                <w:rFonts w:ascii="Times New Roman" w:eastAsia="Times New Roman" w:hAnsi="Times New Roman"/>
                <w:lang w:eastAsia="hr-HR"/>
              </w:rPr>
              <w:t> </w:t>
            </w:r>
          </w:p>
        </w:tc>
        <w:tc>
          <w:tcPr>
            <w:tcW w:w="496" w:type="pct"/>
            <w:tcBorders>
              <w:top w:val="nil"/>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573" w:type="pct"/>
            <w:tcBorders>
              <w:top w:val="nil"/>
              <w:left w:val="nil"/>
              <w:bottom w:val="nil"/>
              <w:right w:val="nil"/>
            </w:tcBorders>
            <w:shd w:val="clear" w:color="auto" w:fill="auto"/>
            <w:hideMark/>
          </w:tcPr>
          <w:p w:rsidR="00F8336D" w:rsidRPr="00EC71D3" w:rsidRDefault="00F8336D" w:rsidP="00966782">
            <w:pPr>
              <w:jc w:val="right"/>
              <w:rPr>
                <w:rFonts w:ascii="Times New Roman" w:eastAsia="Times New Roman" w:hAnsi="Times New Roman"/>
                <w:lang w:eastAsia="hr-HR"/>
              </w:rPr>
            </w:pPr>
            <w:r w:rsidRPr="00EC71D3">
              <w:rPr>
                <w:rFonts w:ascii="Times New Roman" w:eastAsia="Times New Roman" w:hAnsi="Times New Roman"/>
                <w:lang w:eastAsia="hr-HR"/>
              </w:rPr>
              <w:t> </w:t>
            </w:r>
          </w:p>
        </w:tc>
        <w:tc>
          <w:tcPr>
            <w:tcW w:w="663" w:type="pct"/>
            <w:tcBorders>
              <w:top w:val="nil"/>
              <w:left w:val="nil"/>
              <w:bottom w:val="nil"/>
              <w:right w:val="nil"/>
            </w:tcBorders>
            <w:shd w:val="clear" w:color="auto" w:fill="auto"/>
          </w:tcPr>
          <w:p w:rsidR="00F8336D" w:rsidRPr="00EC71D3" w:rsidRDefault="00F8336D" w:rsidP="00966782">
            <w:pPr>
              <w:jc w:val="right"/>
              <w:rPr>
                <w:rFonts w:ascii="Times New Roman" w:eastAsia="Times New Roman" w:hAnsi="Times New Roman"/>
                <w:lang w:eastAsia="hr-HR"/>
              </w:rPr>
            </w:pPr>
          </w:p>
        </w:tc>
      </w:tr>
    </w:tbl>
    <w:p w:rsidR="00F8336D" w:rsidRPr="00EC71D3" w:rsidRDefault="00F8336D" w:rsidP="00F8336D">
      <w:pPr>
        <w:tabs>
          <w:tab w:val="left" w:pos="7830"/>
        </w:tabs>
        <w:rPr>
          <w:rFonts w:ascii="Times New Roman" w:hAnsi="Times New Roman"/>
          <w:lang w:eastAsia="hr-HR"/>
        </w:rPr>
      </w:pPr>
    </w:p>
    <w:p w:rsidR="00F8336D" w:rsidRPr="00EC71D3" w:rsidRDefault="00F8336D" w:rsidP="00F8336D">
      <w:pPr>
        <w:tabs>
          <w:tab w:val="left" w:pos="7830"/>
        </w:tabs>
        <w:rPr>
          <w:rFonts w:ascii="Times New Roman" w:hAnsi="Times New Roman"/>
          <w:lang w:eastAsia="hr-HR"/>
        </w:rPr>
      </w:pPr>
      <w:r w:rsidRPr="00EC71D3">
        <w:rPr>
          <w:rFonts w:ascii="Times New Roman" w:eastAsia="Times New Roman" w:hAnsi="Times New Roman"/>
          <w:lang w:eastAsia="hr-HR"/>
        </w:rPr>
        <w:t xml:space="preserve">             SVEUKUPNO:</w:t>
      </w:r>
    </w:p>
    <w:p w:rsidR="00F8336D" w:rsidRPr="00EC71D3" w:rsidRDefault="00F8336D" w:rsidP="00F8336D">
      <w:pPr>
        <w:tabs>
          <w:tab w:val="left" w:pos="7830"/>
        </w:tabs>
        <w:rPr>
          <w:rFonts w:ascii="Times New Roman" w:hAnsi="Times New Roman"/>
          <w:lang w:eastAsia="hr-HR"/>
        </w:rPr>
      </w:pPr>
    </w:p>
    <w:p w:rsidR="00F8336D" w:rsidRPr="00EC71D3" w:rsidRDefault="00F8336D" w:rsidP="00F8336D">
      <w:pPr>
        <w:jc w:val="both"/>
        <w:rPr>
          <w:rFonts w:ascii="Times New Roman" w:hAnsi="Times New Roman"/>
        </w:rPr>
      </w:pPr>
      <w:r w:rsidRPr="00EC71D3">
        <w:rPr>
          <w:rFonts w:ascii="Times New Roman" w:hAnsi="Times New Roman"/>
        </w:rPr>
        <w:t>Ponuditelj nudi cijene Predmeta nabave putem ovog Troškovnika te je obvezan nuditi, odnosno ispuniti sve stavke Troškovnika. Nije prihvatljivo precrtavanje ili korigiranje zadanih stavki Troškovnika.</w:t>
      </w:r>
    </w:p>
    <w:p w:rsidR="00F8336D" w:rsidRPr="00EC71D3" w:rsidRDefault="00F8336D" w:rsidP="00F8336D">
      <w:pPr>
        <w:jc w:val="both"/>
        <w:rPr>
          <w:rFonts w:ascii="Times New Roman" w:hAnsi="Times New Roman"/>
        </w:rPr>
      </w:pPr>
    </w:p>
    <w:p w:rsidR="00F8336D" w:rsidRPr="00EC71D3" w:rsidRDefault="00F8336D" w:rsidP="00F8336D">
      <w:pPr>
        <w:jc w:val="both"/>
        <w:rPr>
          <w:rFonts w:ascii="Times New Roman" w:hAnsi="Times New Roman"/>
        </w:rPr>
      </w:pPr>
    </w:p>
    <w:p w:rsidR="00F8336D" w:rsidRPr="00EC71D3" w:rsidRDefault="00F8336D" w:rsidP="00F8336D">
      <w:pPr>
        <w:jc w:val="both"/>
        <w:rPr>
          <w:rFonts w:ascii="Times New Roman" w:hAnsi="Times New Roman"/>
        </w:rPr>
      </w:pPr>
    </w:p>
    <w:p w:rsidR="00F8336D" w:rsidRPr="00EC71D3" w:rsidRDefault="00F8336D" w:rsidP="00F8336D">
      <w:pPr>
        <w:pBdr>
          <w:bottom w:val="single" w:sz="4" w:space="1" w:color="auto"/>
        </w:pBdr>
        <w:ind w:left="5103" w:firstLine="6"/>
        <w:jc w:val="center"/>
        <w:rPr>
          <w:rFonts w:ascii="Times New Roman" w:hAnsi="Times New Roman"/>
          <w:b/>
        </w:rPr>
      </w:pPr>
      <w:r w:rsidRPr="00EC71D3">
        <w:rPr>
          <w:rFonts w:ascii="Times New Roman" w:hAnsi="Times New Roman"/>
          <w:b/>
        </w:rPr>
        <w:t>Za Ponuditelja:</w:t>
      </w:r>
    </w:p>
    <w:p w:rsidR="00F8336D" w:rsidRPr="00EC71D3" w:rsidRDefault="00F8336D" w:rsidP="00F8336D">
      <w:pPr>
        <w:pBdr>
          <w:bottom w:val="single" w:sz="4" w:space="1" w:color="auto"/>
        </w:pBdr>
        <w:ind w:left="5103" w:firstLine="6"/>
        <w:rPr>
          <w:rFonts w:ascii="Times New Roman" w:hAnsi="Times New Roman"/>
          <w:b/>
        </w:rPr>
      </w:pPr>
    </w:p>
    <w:p w:rsidR="00F8336D" w:rsidRPr="00EC71D3" w:rsidRDefault="00F8336D" w:rsidP="00F8336D">
      <w:pPr>
        <w:ind w:left="5103" w:firstLine="6"/>
        <w:jc w:val="center"/>
        <w:rPr>
          <w:rFonts w:ascii="Times New Roman" w:hAnsi="Times New Roman"/>
        </w:rPr>
      </w:pPr>
      <w:r w:rsidRPr="00EC71D3">
        <w:rPr>
          <w:rFonts w:ascii="Times New Roman" w:hAnsi="Times New Roman"/>
        </w:rPr>
        <w:t>(ime i prezime ovlaštene osobe</w:t>
      </w:r>
    </w:p>
    <w:p w:rsidR="00F8336D" w:rsidRPr="00EC71D3" w:rsidRDefault="00F8336D" w:rsidP="00F8336D">
      <w:pPr>
        <w:ind w:left="5103" w:firstLine="6"/>
        <w:jc w:val="center"/>
        <w:rPr>
          <w:rFonts w:ascii="Times New Roman" w:hAnsi="Times New Roman"/>
        </w:rPr>
      </w:pPr>
      <w:r w:rsidRPr="00EC71D3">
        <w:rPr>
          <w:rFonts w:ascii="Times New Roman" w:hAnsi="Times New Roman"/>
        </w:rPr>
        <w:t>ponuditelja, potpis i ovjera)</w:t>
      </w:r>
    </w:p>
    <w:p w:rsidR="00F8336D" w:rsidRPr="00EC71D3" w:rsidRDefault="00F8336D" w:rsidP="00F8336D">
      <w:pPr>
        <w:tabs>
          <w:tab w:val="left" w:pos="7830"/>
        </w:tabs>
        <w:rPr>
          <w:rFonts w:ascii="Times New Roman" w:hAnsi="Times New Roman"/>
          <w:lang w:eastAsia="hr-HR"/>
        </w:rPr>
      </w:pPr>
    </w:p>
    <w:p w:rsidR="00F8336D" w:rsidRPr="00EC71D3" w:rsidRDefault="00F8336D" w:rsidP="00F8336D"/>
    <w:p w:rsidR="001E4EF7" w:rsidRDefault="001E4EF7"/>
    <w:sectPr w:rsidR="001E4EF7" w:rsidSect="0097619A">
      <w:footerReference w:type="default" r:id="rId23"/>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6D" w:rsidRDefault="00F8336D" w:rsidP="00F8336D">
      <w:r>
        <w:separator/>
      </w:r>
    </w:p>
  </w:endnote>
  <w:endnote w:type="continuationSeparator" w:id="0">
    <w:p w:rsidR="00F8336D" w:rsidRDefault="00F8336D" w:rsidP="00F8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DB" w:rsidRPr="001B69BD" w:rsidRDefault="00F8336D">
    <w:pPr>
      <w:pStyle w:val="Podnoje"/>
      <w:jc w:val="center"/>
      <w:rPr>
        <w:rFonts w:ascii="Times New Roman" w:hAnsi="Times New Roman"/>
      </w:rPr>
    </w:pPr>
    <w:r w:rsidRPr="001B69BD">
      <w:rPr>
        <w:rFonts w:ascii="Times New Roman" w:hAnsi="Times New Roman"/>
      </w:rPr>
      <w:fldChar w:fldCharType="begin"/>
    </w:r>
    <w:r w:rsidRPr="001B69BD">
      <w:rPr>
        <w:rFonts w:ascii="Times New Roman" w:hAnsi="Times New Roman"/>
      </w:rPr>
      <w:instrText xml:space="preserve"> PAGE   \* MERGEFORMAT </w:instrText>
    </w:r>
    <w:r w:rsidRPr="001B69BD">
      <w:rPr>
        <w:rFonts w:ascii="Times New Roman" w:hAnsi="Times New Roman"/>
      </w:rPr>
      <w:fldChar w:fldCharType="separate"/>
    </w:r>
    <w:r w:rsidR="00FB2264">
      <w:rPr>
        <w:rFonts w:ascii="Times New Roman" w:hAnsi="Times New Roman"/>
        <w:noProof/>
      </w:rPr>
      <w:t>9</w:t>
    </w:r>
    <w:r w:rsidRPr="001B69BD">
      <w:rPr>
        <w:rFonts w:ascii="Times New Roman" w:hAnsi="Times New Roman"/>
        <w:noProof/>
      </w:rPr>
      <w:fldChar w:fldCharType="end"/>
    </w:r>
  </w:p>
  <w:p w:rsidR="00C46FDB" w:rsidRDefault="00FB226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6D" w:rsidRDefault="00F8336D" w:rsidP="00F8336D">
      <w:r>
        <w:separator/>
      </w:r>
    </w:p>
  </w:footnote>
  <w:footnote w:type="continuationSeparator" w:id="0">
    <w:p w:rsidR="00F8336D" w:rsidRDefault="00F8336D" w:rsidP="00F8336D">
      <w:r>
        <w:continuationSeparator/>
      </w:r>
    </w:p>
  </w:footnote>
  <w:footnote w:id="1">
    <w:p w:rsidR="00F8336D" w:rsidRPr="00F370A0" w:rsidRDefault="00F8336D" w:rsidP="00F8336D">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F8336D" w:rsidRDefault="00F8336D" w:rsidP="00F8336D">
      <w:pPr>
        <w:pStyle w:val="Tekstfusnote"/>
      </w:pPr>
    </w:p>
  </w:footnote>
  <w:footnote w:id="2">
    <w:p w:rsidR="00F8336D" w:rsidRPr="001A2424" w:rsidRDefault="00F8336D" w:rsidP="00F8336D">
      <w:pPr>
        <w:pStyle w:val="Tekstfusnote"/>
        <w:rPr>
          <w:i/>
        </w:rPr>
      </w:pPr>
    </w:p>
  </w:footnote>
  <w:footnote w:id="3">
    <w:p w:rsidR="00F8336D" w:rsidRDefault="00F8336D" w:rsidP="00F8336D">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rsidR="00F8336D" w:rsidRDefault="00F8336D" w:rsidP="00F8336D">
      <w:pPr>
        <w:pStyle w:val="Tekstfusnote"/>
        <w:rPr>
          <w:i/>
          <w:sz w:val="18"/>
          <w:szCs w:val="18"/>
        </w:rPr>
      </w:pPr>
    </w:p>
    <w:p w:rsidR="00F8336D" w:rsidRDefault="00F8336D" w:rsidP="00F8336D">
      <w:pPr>
        <w:pStyle w:val="Tekstfusnote"/>
        <w:rPr>
          <w:i/>
          <w:sz w:val="18"/>
          <w:szCs w:val="18"/>
        </w:rPr>
      </w:pPr>
    </w:p>
    <w:p w:rsidR="00F8336D" w:rsidRPr="00F370A0" w:rsidRDefault="00F8336D" w:rsidP="00F8336D">
      <w:pPr>
        <w:pStyle w:val="Tekstfusnote"/>
        <w:rPr>
          <w:i/>
          <w:sz w:val="18"/>
          <w:szCs w:val="18"/>
        </w:rPr>
      </w:pPr>
    </w:p>
  </w:footnote>
  <w:footnote w:id="5">
    <w:p w:rsidR="00F8336D" w:rsidRPr="004A51D2" w:rsidRDefault="00F8336D" w:rsidP="00F8336D">
      <w:pPr>
        <w:pStyle w:val="Tekstfusnote"/>
        <w:rPr>
          <w:rFonts w:ascii="Arial"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1">
    <w:nsid w:val="000D316E"/>
    <w:multiLevelType w:val="hybridMultilevel"/>
    <w:tmpl w:val="6F384FB4"/>
    <w:lvl w:ilvl="0" w:tplc="7724025A">
      <w:start w:val="1"/>
      <w:numFmt w:val="decimal"/>
      <w:lvlText w:val="%1."/>
      <w:lvlJc w:val="left"/>
      <w:pPr>
        <w:ind w:left="360" w:hanging="360"/>
      </w:pPr>
      <w:rPr>
        <w:rFonts w:hint="default"/>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06FC1546"/>
    <w:multiLevelType w:val="hybridMultilevel"/>
    <w:tmpl w:val="1BE22806"/>
    <w:lvl w:ilvl="0" w:tplc="E1C28B50">
      <w:start w:val="1"/>
      <w:numFmt w:val="lowerLetter"/>
      <w:lvlText w:val="%1)"/>
      <w:lvlJc w:val="left"/>
      <w:pPr>
        <w:ind w:left="-6" w:hanging="42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
    <w:nsid w:val="0EB32A3A"/>
    <w:multiLevelType w:val="hybridMultilevel"/>
    <w:tmpl w:val="C28C2322"/>
    <w:lvl w:ilvl="0" w:tplc="64C8AD2A">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
    <w:nsid w:val="1341566A"/>
    <w:multiLevelType w:val="hybridMultilevel"/>
    <w:tmpl w:val="BDF26222"/>
    <w:lvl w:ilvl="0" w:tplc="041A0001">
      <w:start w:val="1"/>
      <w:numFmt w:val="bullet"/>
      <w:lvlText w:val=""/>
      <w:lvlJc w:val="left"/>
      <w:pPr>
        <w:ind w:left="1141" w:hanging="360"/>
      </w:pPr>
      <w:rPr>
        <w:rFonts w:ascii="Symbol" w:hAnsi="Symbol" w:hint="default"/>
      </w:rPr>
    </w:lvl>
    <w:lvl w:ilvl="1" w:tplc="041A0003" w:tentative="1">
      <w:start w:val="1"/>
      <w:numFmt w:val="bullet"/>
      <w:lvlText w:val="o"/>
      <w:lvlJc w:val="left"/>
      <w:pPr>
        <w:ind w:left="1861" w:hanging="360"/>
      </w:pPr>
      <w:rPr>
        <w:rFonts w:ascii="Courier New" w:hAnsi="Courier New" w:cs="Courier New" w:hint="default"/>
      </w:rPr>
    </w:lvl>
    <w:lvl w:ilvl="2" w:tplc="041A0005" w:tentative="1">
      <w:start w:val="1"/>
      <w:numFmt w:val="bullet"/>
      <w:lvlText w:val=""/>
      <w:lvlJc w:val="left"/>
      <w:pPr>
        <w:ind w:left="2581" w:hanging="360"/>
      </w:pPr>
      <w:rPr>
        <w:rFonts w:ascii="Wingdings" w:hAnsi="Wingdings" w:hint="default"/>
      </w:rPr>
    </w:lvl>
    <w:lvl w:ilvl="3" w:tplc="041A0001" w:tentative="1">
      <w:start w:val="1"/>
      <w:numFmt w:val="bullet"/>
      <w:lvlText w:val=""/>
      <w:lvlJc w:val="left"/>
      <w:pPr>
        <w:ind w:left="3301" w:hanging="360"/>
      </w:pPr>
      <w:rPr>
        <w:rFonts w:ascii="Symbol" w:hAnsi="Symbol" w:hint="default"/>
      </w:rPr>
    </w:lvl>
    <w:lvl w:ilvl="4" w:tplc="041A0003" w:tentative="1">
      <w:start w:val="1"/>
      <w:numFmt w:val="bullet"/>
      <w:lvlText w:val="o"/>
      <w:lvlJc w:val="left"/>
      <w:pPr>
        <w:ind w:left="4021" w:hanging="360"/>
      </w:pPr>
      <w:rPr>
        <w:rFonts w:ascii="Courier New" w:hAnsi="Courier New" w:cs="Courier New" w:hint="default"/>
      </w:rPr>
    </w:lvl>
    <w:lvl w:ilvl="5" w:tplc="041A0005" w:tentative="1">
      <w:start w:val="1"/>
      <w:numFmt w:val="bullet"/>
      <w:lvlText w:val=""/>
      <w:lvlJc w:val="left"/>
      <w:pPr>
        <w:ind w:left="4741" w:hanging="360"/>
      </w:pPr>
      <w:rPr>
        <w:rFonts w:ascii="Wingdings" w:hAnsi="Wingdings" w:hint="default"/>
      </w:rPr>
    </w:lvl>
    <w:lvl w:ilvl="6" w:tplc="041A0001" w:tentative="1">
      <w:start w:val="1"/>
      <w:numFmt w:val="bullet"/>
      <w:lvlText w:val=""/>
      <w:lvlJc w:val="left"/>
      <w:pPr>
        <w:ind w:left="5461" w:hanging="360"/>
      </w:pPr>
      <w:rPr>
        <w:rFonts w:ascii="Symbol" w:hAnsi="Symbol" w:hint="default"/>
      </w:rPr>
    </w:lvl>
    <w:lvl w:ilvl="7" w:tplc="041A0003" w:tentative="1">
      <w:start w:val="1"/>
      <w:numFmt w:val="bullet"/>
      <w:lvlText w:val="o"/>
      <w:lvlJc w:val="left"/>
      <w:pPr>
        <w:ind w:left="6181" w:hanging="360"/>
      </w:pPr>
      <w:rPr>
        <w:rFonts w:ascii="Courier New" w:hAnsi="Courier New" w:cs="Courier New" w:hint="default"/>
      </w:rPr>
    </w:lvl>
    <w:lvl w:ilvl="8" w:tplc="041A0005" w:tentative="1">
      <w:start w:val="1"/>
      <w:numFmt w:val="bullet"/>
      <w:lvlText w:val=""/>
      <w:lvlJc w:val="left"/>
      <w:pPr>
        <w:ind w:left="6901" w:hanging="360"/>
      </w:pPr>
      <w:rPr>
        <w:rFonts w:ascii="Wingdings" w:hAnsi="Wingdings" w:hint="default"/>
      </w:rPr>
    </w:lvl>
  </w:abstractNum>
  <w:abstractNum w:abstractNumId="5">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7">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8">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3081637"/>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4E1095E"/>
    <w:multiLevelType w:val="multilevel"/>
    <w:tmpl w:val="2CB8F738"/>
    <w:lvl w:ilvl="0">
      <w:start w:val="12"/>
      <w:numFmt w:val="decimal"/>
      <w:lvlText w:val="%1."/>
      <w:lvlJc w:val="left"/>
      <w:pPr>
        <w:ind w:left="645" w:hanging="645"/>
      </w:pPr>
      <w:rPr>
        <w:rFonts w:hint="default"/>
        <w:b/>
      </w:rPr>
    </w:lvl>
    <w:lvl w:ilvl="1">
      <w:start w:val="1"/>
      <w:numFmt w:val="decimal"/>
      <w:lvlText w:val="%1.%2."/>
      <w:lvlJc w:val="left"/>
      <w:pPr>
        <w:ind w:left="792" w:hanging="645"/>
      </w:pPr>
      <w:rPr>
        <w:rFonts w:hint="default"/>
        <w:b/>
      </w:rPr>
    </w:lvl>
    <w:lvl w:ilvl="2">
      <w:start w:val="1"/>
      <w:numFmt w:val="decimal"/>
      <w:lvlText w:val="%1.%2.%3."/>
      <w:lvlJc w:val="left"/>
      <w:pPr>
        <w:ind w:left="1014" w:hanging="720"/>
      </w:pPr>
      <w:rPr>
        <w:rFonts w:hint="default"/>
        <w:b/>
      </w:rPr>
    </w:lvl>
    <w:lvl w:ilvl="3">
      <w:start w:val="1"/>
      <w:numFmt w:val="decimal"/>
      <w:lvlText w:val="%1.%2.%3.%4."/>
      <w:lvlJc w:val="left"/>
      <w:pPr>
        <w:ind w:left="1161" w:hanging="720"/>
      </w:pPr>
      <w:rPr>
        <w:rFonts w:hint="default"/>
        <w:b/>
      </w:rPr>
    </w:lvl>
    <w:lvl w:ilvl="4">
      <w:start w:val="1"/>
      <w:numFmt w:val="decimal"/>
      <w:lvlText w:val="%1.%2.%3.%4.%5."/>
      <w:lvlJc w:val="left"/>
      <w:pPr>
        <w:ind w:left="1668" w:hanging="1080"/>
      </w:pPr>
      <w:rPr>
        <w:rFonts w:hint="default"/>
        <w:b/>
      </w:rPr>
    </w:lvl>
    <w:lvl w:ilvl="5">
      <w:start w:val="1"/>
      <w:numFmt w:val="decimal"/>
      <w:lvlText w:val="%1.%2.%3.%4.%5.%6."/>
      <w:lvlJc w:val="left"/>
      <w:pPr>
        <w:ind w:left="1815" w:hanging="1080"/>
      </w:pPr>
      <w:rPr>
        <w:rFonts w:hint="default"/>
        <w:b/>
      </w:rPr>
    </w:lvl>
    <w:lvl w:ilvl="6">
      <w:start w:val="1"/>
      <w:numFmt w:val="decimal"/>
      <w:lvlText w:val="%1.%2.%3.%4.%5.%6.%7."/>
      <w:lvlJc w:val="left"/>
      <w:pPr>
        <w:ind w:left="2322" w:hanging="1440"/>
      </w:pPr>
      <w:rPr>
        <w:rFonts w:hint="default"/>
        <w:b/>
      </w:rPr>
    </w:lvl>
    <w:lvl w:ilvl="7">
      <w:start w:val="1"/>
      <w:numFmt w:val="decimal"/>
      <w:lvlText w:val="%1.%2.%3.%4.%5.%6.%7.%8."/>
      <w:lvlJc w:val="left"/>
      <w:pPr>
        <w:ind w:left="2469" w:hanging="1440"/>
      </w:pPr>
      <w:rPr>
        <w:rFonts w:hint="default"/>
        <w:b/>
      </w:rPr>
    </w:lvl>
    <w:lvl w:ilvl="8">
      <w:start w:val="1"/>
      <w:numFmt w:val="decimal"/>
      <w:lvlText w:val="%1.%2.%3.%4.%5.%6.%7.%8.%9."/>
      <w:lvlJc w:val="left"/>
      <w:pPr>
        <w:ind w:left="2976" w:hanging="1800"/>
      </w:pPr>
      <w:rPr>
        <w:rFonts w:hint="default"/>
        <w:b/>
      </w:rPr>
    </w:lvl>
  </w:abstractNum>
  <w:abstractNum w:abstractNumId="11">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nsid w:val="30A9746E"/>
    <w:multiLevelType w:val="hybridMultilevel"/>
    <w:tmpl w:val="079649EA"/>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3">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4">
    <w:nsid w:val="36B03951"/>
    <w:multiLevelType w:val="hybridMultilevel"/>
    <w:tmpl w:val="9D58D490"/>
    <w:lvl w:ilvl="0" w:tplc="2E7832A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8B11A66"/>
    <w:multiLevelType w:val="multilevel"/>
    <w:tmpl w:val="EA123882"/>
    <w:lvl w:ilvl="0">
      <w:start w:val="1"/>
      <w:numFmt w:val="decimal"/>
      <w:lvlText w:val="%1."/>
      <w:lvlJc w:val="left"/>
      <w:pPr>
        <w:ind w:left="-66" w:hanging="360"/>
      </w:pPr>
      <w:rPr>
        <w:rFonts w:hint="default"/>
      </w:rPr>
    </w:lvl>
    <w:lvl w:ilvl="1">
      <w:start w:val="1"/>
      <w:numFmt w:val="decimal"/>
      <w:isLgl/>
      <w:lvlText w:val="%1.%2."/>
      <w:lvlJc w:val="left"/>
      <w:pPr>
        <w:ind w:left="234" w:hanging="660"/>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294" w:hanging="72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654" w:hanging="108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014" w:hanging="1440"/>
      </w:pPr>
      <w:rPr>
        <w:rFonts w:hint="default"/>
      </w:rPr>
    </w:lvl>
    <w:lvl w:ilvl="8">
      <w:start w:val="1"/>
      <w:numFmt w:val="decimal"/>
      <w:isLgl/>
      <w:lvlText w:val="%1.%2.%3.%4.%5.%6.%7.%8.%9."/>
      <w:lvlJc w:val="left"/>
      <w:pPr>
        <w:ind w:left="1374" w:hanging="1800"/>
      </w:pPr>
      <w:rPr>
        <w:rFonts w:hint="default"/>
      </w:rPr>
    </w:lvl>
  </w:abstractNum>
  <w:abstractNum w:abstractNumId="16">
    <w:nsid w:val="3CC47729"/>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6072FDF"/>
    <w:multiLevelType w:val="multilevel"/>
    <w:tmpl w:val="A31282B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2B5308D"/>
    <w:multiLevelType w:val="multilevel"/>
    <w:tmpl w:val="21F412C4"/>
    <w:lvl w:ilvl="0">
      <w:start w:val="1"/>
      <w:numFmt w:val="decimal"/>
      <w:lvlText w:val="%1."/>
      <w:lvlJc w:val="left"/>
      <w:pPr>
        <w:ind w:left="5180" w:hanging="360"/>
      </w:pPr>
      <w:rPr>
        <w:rFonts w:hint="default"/>
      </w:rPr>
    </w:lvl>
    <w:lvl w:ilvl="1">
      <w:start w:val="1"/>
      <w:numFmt w:val="decimal"/>
      <w:isLgl/>
      <w:lvlText w:val="%1.%2."/>
      <w:lvlJc w:val="left"/>
      <w:pPr>
        <w:ind w:left="720" w:hanging="360"/>
      </w:pPr>
      <w:rPr>
        <w:rFonts w:ascii="Times New Roman" w:hAnsi="Times New Roman" w:cs="Times New Roman" w:hint="default"/>
        <w:b/>
        <w:i w:val="0"/>
        <w:sz w:val="22"/>
        <w:szCs w:val="22"/>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bullet"/>
      <w:lvlText w:val=""/>
      <w:lvlJc w:val="left"/>
      <w:pPr>
        <w:ind w:left="1440" w:hanging="1080"/>
      </w:pPr>
      <w:rPr>
        <w:rFonts w:ascii="Wingdings" w:hAnsi="Wingdings" w:hint="default"/>
        <w:lang w:val="it-I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2">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4">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5">
    <w:nsid w:val="6D48425E"/>
    <w:multiLevelType w:val="hybridMultilevel"/>
    <w:tmpl w:val="7CB0EC1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7">
    <w:nsid w:val="74A24E85"/>
    <w:multiLevelType w:val="hybridMultilevel"/>
    <w:tmpl w:val="024A0D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8314BD3"/>
    <w:multiLevelType w:val="hybridMultilevel"/>
    <w:tmpl w:val="AB8E1256"/>
    <w:lvl w:ilvl="0" w:tplc="6D24A036">
      <w:start w:val="1"/>
      <w:numFmt w:val="decimal"/>
      <w:lvlText w:val="%1."/>
      <w:lvlJc w:val="left"/>
      <w:pPr>
        <w:ind w:left="353" w:hanging="360"/>
      </w:pPr>
      <w:rPr>
        <w:rFonts w:hint="default"/>
      </w:rPr>
    </w:lvl>
    <w:lvl w:ilvl="1" w:tplc="041A0019" w:tentative="1">
      <w:start w:val="1"/>
      <w:numFmt w:val="lowerLetter"/>
      <w:lvlText w:val="%2."/>
      <w:lvlJc w:val="left"/>
      <w:pPr>
        <w:ind w:left="1073" w:hanging="360"/>
      </w:pPr>
    </w:lvl>
    <w:lvl w:ilvl="2" w:tplc="041A001B" w:tentative="1">
      <w:start w:val="1"/>
      <w:numFmt w:val="lowerRoman"/>
      <w:lvlText w:val="%3."/>
      <w:lvlJc w:val="right"/>
      <w:pPr>
        <w:ind w:left="1793" w:hanging="180"/>
      </w:pPr>
    </w:lvl>
    <w:lvl w:ilvl="3" w:tplc="041A000F" w:tentative="1">
      <w:start w:val="1"/>
      <w:numFmt w:val="decimal"/>
      <w:lvlText w:val="%4."/>
      <w:lvlJc w:val="left"/>
      <w:pPr>
        <w:ind w:left="2513" w:hanging="360"/>
      </w:pPr>
    </w:lvl>
    <w:lvl w:ilvl="4" w:tplc="041A0019" w:tentative="1">
      <w:start w:val="1"/>
      <w:numFmt w:val="lowerLetter"/>
      <w:lvlText w:val="%5."/>
      <w:lvlJc w:val="left"/>
      <w:pPr>
        <w:ind w:left="3233" w:hanging="360"/>
      </w:pPr>
    </w:lvl>
    <w:lvl w:ilvl="5" w:tplc="041A001B" w:tentative="1">
      <w:start w:val="1"/>
      <w:numFmt w:val="lowerRoman"/>
      <w:lvlText w:val="%6."/>
      <w:lvlJc w:val="right"/>
      <w:pPr>
        <w:ind w:left="3953" w:hanging="180"/>
      </w:pPr>
    </w:lvl>
    <w:lvl w:ilvl="6" w:tplc="041A000F" w:tentative="1">
      <w:start w:val="1"/>
      <w:numFmt w:val="decimal"/>
      <w:lvlText w:val="%7."/>
      <w:lvlJc w:val="left"/>
      <w:pPr>
        <w:ind w:left="4673" w:hanging="360"/>
      </w:pPr>
    </w:lvl>
    <w:lvl w:ilvl="7" w:tplc="041A0019" w:tentative="1">
      <w:start w:val="1"/>
      <w:numFmt w:val="lowerLetter"/>
      <w:lvlText w:val="%8."/>
      <w:lvlJc w:val="left"/>
      <w:pPr>
        <w:ind w:left="5393" w:hanging="360"/>
      </w:pPr>
    </w:lvl>
    <w:lvl w:ilvl="8" w:tplc="041A001B" w:tentative="1">
      <w:start w:val="1"/>
      <w:numFmt w:val="lowerRoman"/>
      <w:lvlText w:val="%9."/>
      <w:lvlJc w:val="right"/>
      <w:pPr>
        <w:ind w:left="6113"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0"/>
  </w:num>
  <w:num w:numId="4">
    <w:abstractNumId w:val="21"/>
  </w:num>
  <w:num w:numId="5">
    <w:abstractNumId w:val="1"/>
  </w:num>
  <w:num w:numId="6">
    <w:abstractNumId w:val="24"/>
  </w:num>
  <w:num w:numId="7">
    <w:abstractNumId w:val="9"/>
  </w:num>
  <w:num w:numId="8">
    <w:abstractNumId w:val="8"/>
  </w:num>
  <w:num w:numId="9">
    <w:abstractNumId w:val="7"/>
  </w:num>
  <w:num w:numId="10">
    <w:abstractNumId w:val="13"/>
  </w:num>
  <w:num w:numId="11">
    <w:abstractNumId w:val="15"/>
  </w:num>
  <w:num w:numId="12">
    <w:abstractNumId w:val="19"/>
  </w:num>
  <w:num w:numId="13">
    <w:abstractNumId w:val="16"/>
  </w:num>
  <w:num w:numId="14">
    <w:abstractNumId w:val="23"/>
  </w:num>
  <w:num w:numId="15">
    <w:abstractNumId w:val="26"/>
  </w:num>
  <w:num w:numId="16">
    <w:abstractNumId w:val="12"/>
  </w:num>
  <w:num w:numId="17">
    <w:abstractNumId w:val="2"/>
  </w:num>
  <w:num w:numId="18">
    <w:abstractNumId w:val="6"/>
  </w:num>
  <w:num w:numId="19">
    <w:abstractNumId w:val="17"/>
  </w:num>
  <w:num w:numId="20">
    <w:abstractNumId w:val="10"/>
  </w:num>
  <w:num w:numId="21">
    <w:abstractNumId w:val="28"/>
  </w:num>
  <w:num w:numId="22">
    <w:abstractNumId w:val="18"/>
  </w:num>
  <w:num w:numId="23">
    <w:abstractNumId w:val="3"/>
  </w:num>
  <w:num w:numId="24">
    <w:abstractNumId w:val="4"/>
  </w:num>
  <w:num w:numId="25">
    <w:abstractNumId w:val="25"/>
  </w:num>
  <w:num w:numId="26">
    <w:abstractNumId w:val="27"/>
  </w:num>
  <w:num w:numId="27">
    <w:abstractNumId w:val="20"/>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6D"/>
    <w:rsid w:val="001E4EF7"/>
    <w:rsid w:val="00F8336D"/>
    <w:rsid w:val="00FB22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6D"/>
    <w:pPr>
      <w:spacing w:after="0" w:line="240" w:lineRule="auto"/>
    </w:pPr>
    <w:rPr>
      <w:rFonts w:ascii="Calibri" w:eastAsia="Calibri" w:hAnsi="Calibri" w:cs="Times New Roman"/>
    </w:rPr>
  </w:style>
  <w:style w:type="paragraph" w:styleId="Naslov1">
    <w:name w:val="heading 1"/>
    <w:basedOn w:val="Normal"/>
    <w:next w:val="Normal"/>
    <w:link w:val="Naslov1Char"/>
    <w:qFormat/>
    <w:rsid w:val="00F8336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F8336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rsid w:val="00F8336D"/>
    <w:pPr>
      <w:keepNext/>
      <w:keepLines/>
      <w:spacing w:before="40"/>
      <w:ind w:left="-142" w:hanging="284"/>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F8336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F8336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F8336D"/>
    <w:rPr>
      <w:rFonts w:ascii="Cambria" w:eastAsia="Times New Roman" w:hAnsi="Cambria" w:cs="Times New Roman"/>
      <w:b/>
      <w:bCs/>
      <w:kern w:val="32"/>
      <w:sz w:val="32"/>
      <w:szCs w:val="32"/>
    </w:rPr>
  </w:style>
  <w:style w:type="character" w:customStyle="1" w:styleId="Naslov2Char">
    <w:name w:val="Naslov 2 Char"/>
    <w:basedOn w:val="Zadanifontodlomka"/>
    <w:link w:val="Naslov2"/>
    <w:uiPriority w:val="99"/>
    <w:rsid w:val="00F8336D"/>
    <w:rPr>
      <w:rFonts w:ascii="Cambria" w:eastAsia="Times New Roman" w:hAnsi="Cambria" w:cs="Times New Roman"/>
      <w:b/>
      <w:bCs/>
      <w:i/>
      <w:iCs/>
      <w:sz w:val="28"/>
      <w:szCs w:val="28"/>
    </w:rPr>
  </w:style>
  <w:style w:type="character" w:customStyle="1" w:styleId="Naslov3Char">
    <w:name w:val="Naslov 3 Char"/>
    <w:basedOn w:val="Zadanifontodlomka"/>
    <w:link w:val="Naslov3"/>
    <w:rsid w:val="00F8336D"/>
    <w:rPr>
      <w:rFonts w:ascii="Times New Roman" w:eastAsiaTheme="majorEastAsia" w:hAnsi="Times New Roman" w:cstheme="majorBidi"/>
      <w:b/>
      <w:szCs w:val="24"/>
    </w:rPr>
  </w:style>
  <w:style w:type="character" w:customStyle="1" w:styleId="Naslov7Char">
    <w:name w:val="Naslov 7 Char"/>
    <w:basedOn w:val="Zadanifontodlomka"/>
    <w:link w:val="Naslov7"/>
    <w:uiPriority w:val="99"/>
    <w:rsid w:val="00F8336D"/>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F8336D"/>
    <w:rPr>
      <w:rFonts w:ascii="Arial" w:eastAsia="Times New Roman" w:hAnsi="Arial" w:cs="Times New Roman"/>
      <w:b/>
      <w:sz w:val="68"/>
      <w:szCs w:val="20"/>
      <w:lang w:eastAsia="hr-HR"/>
    </w:rPr>
  </w:style>
  <w:style w:type="paragraph" w:styleId="Bezproreda">
    <w:name w:val="No Spacing"/>
    <w:link w:val="BezproredaChar"/>
    <w:uiPriority w:val="1"/>
    <w:qFormat/>
    <w:rsid w:val="00F8336D"/>
    <w:pPr>
      <w:spacing w:after="0" w:line="240" w:lineRule="auto"/>
    </w:pPr>
    <w:rPr>
      <w:rFonts w:ascii="Calibri" w:eastAsia="Calibri" w:hAnsi="Calibri" w:cs="Times New Roman"/>
    </w:rPr>
  </w:style>
  <w:style w:type="character" w:customStyle="1" w:styleId="BezproredaChar">
    <w:name w:val="Bez proreda Char"/>
    <w:link w:val="Bezproreda"/>
    <w:uiPriority w:val="1"/>
    <w:rsid w:val="00F8336D"/>
    <w:rPr>
      <w:rFonts w:ascii="Calibri" w:eastAsia="Calibri" w:hAnsi="Calibri" w:cs="Times New Roman"/>
    </w:rPr>
  </w:style>
  <w:style w:type="paragraph" w:customStyle="1" w:styleId="t-9-8">
    <w:name w:val="t-9-8"/>
    <w:basedOn w:val="Normal"/>
    <w:rsid w:val="00F8336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F8336D"/>
    <w:rPr>
      <w:rFonts w:ascii="Times New Roman" w:eastAsia="Times New Roman" w:hAnsi="Times New Roman"/>
      <w:sz w:val="48"/>
      <w:szCs w:val="24"/>
      <w:lang w:eastAsia="hr-HR"/>
    </w:rPr>
  </w:style>
  <w:style w:type="character" w:customStyle="1" w:styleId="TijelotekstaChar">
    <w:name w:val="Tijelo teksta Char"/>
    <w:basedOn w:val="Zadanifontodlomka"/>
    <w:link w:val="Tijeloteksta"/>
    <w:uiPriority w:val="99"/>
    <w:rsid w:val="00F8336D"/>
    <w:rPr>
      <w:rFonts w:ascii="Times New Roman" w:eastAsia="Times New Roman" w:hAnsi="Times New Roman" w:cs="Times New Roman"/>
      <w:sz w:val="48"/>
      <w:szCs w:val="24"/>
      <w:lang w:eastAsia="hr-HR"/>
    </w:rPr>
  </w:style>
  <w:style w:type="paragraph" w:styleId="Zaglavlje">
    <w:name w:val="header"/>
    <w:aliases w:val="Header1, Char,Char"/>
    <w:basedOn w:val="Normal"/>
    <w:link w:val="ZaglavljeChar"/>
    <w:rsid w:val="00F8336D"/>
    <w:pPr>
      <w:tabs>
        <w:tab w:val="center" w:pos="4536"/>
        <w:tab w:val="right" w:pos="9072"/>
      </w:tabs>
    </w:pPr>
  </w:style>
  <w:style w:type="character" w:customStyle="1" w:styleId="ZaglavljeChar">
    <w:name w:val="Zaglavlje Char"/>
    <w:aliases w:val="Header1 Char, Char Char,Char Char"/>
    <w:basedOn w:val="Zadanifontodlomka"/>
    <w:link w:val="Zaglavlje"/>
    <w:rsid w:val="00F8336D"/>
    <w:rPr>
      <w:rFonts w:ascii="Calibri" w:eastAsia="Calibri" w:hAnsi="Calibri" w:cs="Times New Roman"/>
    </w:rPr>
  </w:style>
  <w:style w:type="paragraph" w:styleId="Podnoje">
    <w:name w:val="footer"/>
    <w:basedOn w:val="Normal"/>
    <w:link w:val="PodnojeChar"/>
    <w:uiPriority w:val="99"/>
    <w:rsid w:val="00F8336D"/>
    <w:pPr>
      <w:tabs>
        <w:tab w:val="center" w:pos="4536"/>
        <w:tab w:val="right" w:pos="9072"/>
      </w:tabs>
    </w:pPr>
  </w:style>
  <w:style w:type="character" w:customStyle="1" w:styleId="PodnojeChar">
    <w:name w:val="Podnožje Char"/>
    <w:basedOn w:val="Zadanifontodlomka"/>
    <w:link w:val="Podnoje"/>
    <w:uiPriority w:val="99"/>
    <w:rsid w:val="00F8336D"/>
    <w:rPr>
      <w:rFonts w:ascii="Calibri" w:eastAsia="Calibri" w:hAnsi="Calibri" w:cs="Times New Roman"/>
    </w:rPr>
  </w:style>
  <w:style w:type="character" w:styleId="Referencakomentara">
    <w:name w:val="annotation reference"/>
    <w:uiPriority w:val="99"/>
    <w:rsid w:val="00F8336D"/>
    <w:rPr>
      <w:rFonts w:cs="Times New Roman"/>
      <w:sz w:val="16"/>
    </w:rPr>
  </w:style>
  <w:style w:type="paragraph" w:styleId="Tekstkomentara">
    <w:name w:val="annotation text"/>
    <w:basedOn w:val="Normal"/>
    <w:link w:val="TekstkomentaraChar"/>
    <w:uiPriority w:val="99"/>
    <w:rsid w:val="00F8336D"/>
    <w:rPr>
      <w:sz w:val="20"/>
      <w:szCs w:val="20"/>
    </w:rPr>
  </w:style>
  <w:style w:type="character" w:customStyle="1" w:styleId="TekstkomentaraChar">
    <w:name w:val="Tekst komentara Char"/>
    <w:basedOn w:val="Zadanifontodlomka"/>
    <w:link w:val="Tekstkomentara"/>
    <w:uiPriority w:val="99"/>
    <w:rsid w:val="00F8336D"/>
    <w:rPr>
      <w:rFonts w:ascii="Calibri" w:eastAsia="Calibri" w:hAnsi="Calibri" w:cs="Times New Roman"/>
      <w:sz w:val="20"/>
      <w:szCs w:val="20"/>
    </w:rPr>
  </w:style>
  <w:style w:type="character" w:customStyle="1" w:styleId="PredmetkomentaraChar">
    <w:name w:val="Predmet komentara Char"/>
    <w:basedOn w:val="TekstkomentaraChar"/>
    <w:link w:val="Predmetkomentara"/>
    <w:uiPriority w:val="99"/>
    <w:semiHidden/>
    <w:rsid w:val="00F8336D"/>
    <w:rPr>
      <w:rFonts w:ascii="Calibri" w:eastAsia="Calibri" w:hAnsi="Calibri" w:cs="Times New Roman"/>
      <w:b/>
      <w:bCs/>
      <w:sz w:val="20"/>
      <w:szCs w:val="20"/>
    </w:rPr>
  </w:style>
  <w:style w:type="paragraph" w:styleId="Predmetkomentara">
    <w:name w:val="annotation subject"/>
    <w:basedOn w:val="Tekstkomentara"/>
    <w:next w:val="Tekstkomentara"/>
    <w:link w:val="PredmetkomentaraChar"/>
    <w:uiPriority w:val="99"/>
    <w:semiHidden/>
    <w:rsid w:val="00F8336D"/>
    <w:rPr>
      <w:b/>
      <w:bCs/>
    </w:rPr>
  </w:style>
  <w:style w:type="character" w:customStyle="1" w:styleId="PredmetkomentaraChar1">
    <w:name w:val="Predmet komentara Char1"/>
    <w:basedOn w:val="TekstkomentaraChar"/>
    <w:uiPriority w:val="99"/>
    <w:semiHidden/>
    <w:rsid w:val="00F8336D"/>
    <w:rPr>
      <w:rFonts w:ascii="Calibri" w:eastAsia="Calibri" w:hAnsi="Calibri" w:cs="Times New Roman"/>
      <w:b/>
      <w:bCs/>
      <w:sz w:val="20"/>
      <w:szCs w:val="20"/>
    </w:rPr>
  </w:style>
  <w:style w:type="paragraph" w:styleId="Tekstbalonia">
    <w:name w:val="Balloon Text"/>
    <w:basedOn w:val="Normal"/>
    <w:link w:val="TekstbaloniaChar"/>
    <w:uiPriority w:val="99"/>
    <w:semiHidden/>
    <w:rsid w:val="00F8336D"/>
    <w:rPr>
      <w:rFonts w:ascii="Tahoma" w:hAnsi="Tahoma" w:cs="Tahoma"/>
      <w:sz w:val="16"/>
      <w:szCs w:val="16"/>
    </w:rPr>
  </w:style>
  <w:style w:type="character" w:customStyle="1" w:styleId="TekstbaloniaChar">
    <w:name w:val="Tekst balončića Char"/>
    <w:basedOn w:val="Zadanifontodlomka"/>
    <w:link w:val="Tekstbalonia"/>
    <w:uiPriority w:val="99"/>
    <w:semiHidden/>
    <w:rsid w:val="00F8336D"/>
    <w:rPr>
      <w:rFonts w:ascii="Tahoma" w:eastAsia="Calibri" w:hAnsi="Tahoma" w:cs="Tahoma"/>
      <w:sz w:val="16"/>
      <w:szCs w:val="16"/>
    </w:rPr>
  </w:style>
  <w:style w:type="table" w:styleId="Reetkatablice">
    <w:name w:val="Table Grid"/>
    <w:basedOn w:val="Obinatablica"/>
    <w:uiPriority w:val="99"/>
    <w:rsid w:val="00F8336D"/>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F8336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heading 1,naslov 1,Odstavek seznama,List Paragraph"/>
    <w:basedOn w:val="Normal"/>
    <w:link w:val="OdlomakpopisaChar"/>
    <w:uiPriority w:val="34"/>
    <w:qFormat/>
    <w:rsid w:val="00F8336D"/>
    <w:pPr>
      <w:spacing w:after="200" w:line="276" w:lineRule="auto"/>
      <w:ind w:left="720"/>
      <w:contextualSpacing/>
    </w:pPr>
    <w:rPr>
      <w:rFonts w:eastAsia="Times New Roman"/>
      <w:lang w:eastAsia="hr-HR"/>
    </w:rPr>
  </w:style>
  <w:style w:type="character" w:customStyle="1" w:styleId="OdlomakpopisaChar">
    <w:name w:val="Odlomak popisa Char"/>
    <w:aliases w:val="Heading 12 Char,heading 1 Char,naslov 1 Char,Odstavek seznama Char,List Paragraph Char"/>
    <w:link w:val="Odlomakpopisa"/>
    <w:uiPriority w:val="34"/>
    <w:rsid w:val="00F8336D"/>
    <w:rPr>
      <w:rFonts w:ascii="Calibri" w:eastAsia="Times New Roman" w:hAnsi="Calibri" w:cs="Times New Roman"/>
      <w:lang w:eastAsia="hr-HR"/>
    </w:rPr>
  </w:style>
  <w:style w:type="paragraph" w:styleId="Tekstfusnote">
    <w:name w:val="footnote text"/>
    <w:basedOn w:val="Normal"/>
    <w:link w:val="TekstfusnoteChar"/>
    <w:uiPriority w:val="99"/>
    <w:rsid w:val="00F8336D"/>
    <w:rPr>
      <w:sz w:val="20"/>
      <w:szCs w:val="20"/>
    </w:rPr>
  </w:style>
  <w:style w:type="character" w:customStyle="1" w:styleId="TekstfusnoteChar">
    <w:name w:val="Tekst fusnote Char"/>
    <w:basedOn w:val="Zadanifontodlomka"/>
    <w:link w:val="Tekstfusnote"/>
    <w:uiPriority w:val="99"/>
    <w:rsid w:val="00F8336D"/>
    <w:rPr>
      <w:rFonts w:ascii="Calibri" w:eastAsia="Calibri" w:hAnsi="Calibri" w:cs="Times New Roman"/>
      <w:sz w:val="20"/>
      <w:szCs w:val="20"/>
    </w:rPr>
  </w:style>
  <w:style w:type="character" w:styleId="Referencafusnote">
    <w:name w:val="footnote reference"/>
    <w:rsid w:val="00F8336D"/>
    <w:rPr>
      <w:rFonts w:cs="Times New Roman"/>
      <w:vertAlign w:val="superscript"/>
    </w:rPr>
  </w:style>
  <w:style w:type="paragraph" w:styleId="Blokteksta">
    <w:name w:val="Block Text"/>
    <w:basedOn w:val="Normal"/>
    <w:uiPriority w:val="99"/>
    <w:rsid w:val="00F8336D"/>
    <w:pPr>
      <w:ind w:left="1418" w:right="-7" w:hanging="1418"/>
    </w:pPr>
    <w:rPr>
      <w:rFonts w:ascii="Arial" w:eastAsia="Times New Roman" w:hAnsi="Arial"/>
      <w:b/>
      <w:szCs w:val="20"/>
      <w:lang w:val="en-US" w:eastAsia="hr-HR"/>
    </w:rPr>
  </w:style>
  <w:style w:type="character" w:styleId="Hiperveza">
    <w:name w:val="Hyperlink"/>
    <w:uiPriority w:val="99"/>
    <w:rsid w:val="00F8336D"/>
    <w:rPr>
      <w:rFonts w:cs="Times New Roman"/>
      <w:color w:val="125B2F"/>
      <w:u w:val="none"/>
      <w:effect w:val="none"/>
    </w:rPr>
  </w:style>
  <w:style w:type="paragraph" w:customStyle="1" w:styleId="Default">
    <w:name w:val="Default"/>
    <w:rsid w:val="00F8336D"/>
    <w:pPr>
      <w:autoSpaceDE w:val="0"/>
      <w:autoSpaceDN w:val="0"/>
      <w:adjustRightInd w:val="0"/>
      <w:spacing w:after="0" w:line="240" w:lineRule="auto"/>
    </w:pPr>
    <w:rPr>
      <w:rFonts w:ascii="Arial" w:eastAsia="Calibri" w:hAnsi="Arial" w:cs="Arial"/>
      <w:color w:val="000000"/>
      <w:sz w:val="24"/>
      <w:szCs w:val="24"/>
      <w:lang w:eastAsia="hr-HR"/>
    </w:rPr>
  </w:style>
  <w:style w:type="character" w:customStyle="1" w:styleId="TekstkrajnjebiljekeChar">
    <w:name w:val="Tekst krajnje bilješke Char"/>
    <w:basedOn w:val="Zadanifontodlomka"/>
    <w:link w:val="Tekstkrajnjebiljeke"/>
    <w:uiPriority w:val="99"/>
    <w:semiHidden/>
    <w:rsid w:val="00F8336D"/>
    <w:rPr>
      <w:rFonts w:ascii="Calibri" w:eastAsia="Calibri" w:hAnsi="Calibri" w:cs="Times New Roman"/>
      <w:sz w:val="20"/>
      <w:szCs w:val="20"/>
    </w:rPr>
  </w:style>
  <w:style w:type="paragraph" w:styleId="Tekstkrajnjebiljeke">
    <w:name w:val="endnote text"/>
    <w:basedOn w:val="Normal"/>
    <w:link w:val="TekstkrajnjebiljekeChar"/>
    <w:uiPriority w:val="99"/>
    <w:semiHidden/>
    <w:rsid w:val="00F8336D"/>
    <w:rPr>
      <w:sz w:val="20"/>
      <w:szCs w:val="20"/>
    </w:rPr>
  </w:style>
  <w:style w:type="character" w:customStyle="1" w:styleId="TekstkrajnjebiljekeChar1">
    <w:name w:val="Tekst krajnje bilješke Char1"/>
    <w:basedOn w:val="Zadanifontodlomka"/>
    <w:uiPriority w:val="99"/>
    <w:semiHidden/>
    <w:rsid w:val="00F8336D"/>
    <w:rPr>
      <w:rFonts w:ascii="Calibri" w:eastAsia="Calibri" w:hAnsi="Calibri" w:cs="Times New Roman"/>
      <w:sz w:val="20"/>
      <w:szCs w:val="20"/>
    </w:rPr>
  </w:style>
  <w:style w:type="character" w:styleId="Istaknuto">
    <w:name w:val="Emphasis"/>
    <w:qFormat/>
    <w:rsid w:val="00F8336D"/>
    <w:rPr>
      <w:i/>
      <w:iCs/>
    </w:rPr>
  </w:style>
  <w:style w:type="paragraph" w:customStyle="1" w:styleId="t-10-9-kurz-s">
    <w:name w:val="t-10-9-kurz-s"/>
    <w:basedOn w:val="Normal"/>
    <w:rsid w:val="00F8336D"/>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F8336D"/>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F8336D"/>
  </w:style>
  <w:style w:type="character" w:styleId="Naglaeno">
    <w:name w:val="Strong"/>
    <w:basedOn w:val="Zadanifontodlomka"/>
    <w:uiPriority w:val="22"/>
    <w:qFormat/>
    <w:rsid w:val="00F8336D"/>
    <w:rPr>
      <w:b/>
      <w:bCs/>
    </w:rPr>
  </w:style>
  <w:style w:type="paragraph" w:customStyle="1" w:styleId="Bezproreda1">
    <w:name w:val="Bez proreda1"/>
    <w:qFormat/>
    <w:rsid w:val="00F8336D"/>
    <w:pPr>
      <w:spacing w:after="0" w:line="240" w:lineRule="auto"/>
      <w:ind w:left="1077" w:hanging="357"/>
      <w:jc w:val="both"/>
    </w:pPr>
    <w:rPr>
      <w:rFonts w:ascii="Calibri" w:eastAsia="Calibri" w:hAnsi="Calibri" w:cs="Times New Roman"/>
    </w:rPr>
  </w:style>
  <w:style w:type="paragraph" w:styleId="TOCNaslov">
    <w:name w:val="TOC Heading"/>
    <w:basedOn w:val="Naslov1"/>
    <w:next w:val="Normal"/>
    <w:uiPriority w:val="39"/>
    <w:unhideWhenUsed/>
    <w:qFormat/>
    <w:rsid w:val="00F8336D"/>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rsid w:val="00F8336D"/>
    <w:pPr>
      <w:spacing w:after="100"/>
      <w:ind w:left="440"/>
    </w:pPr>
  </w:style>
  <w:style w:type="paragraph" w:styleId="Sadraj2">
    <w:name w:val="toc 2"/>
    <w:basedOn w:val="Normal"/>
    <w:next w:val="Normal"/>
    <w:autoRedefine/>
    <w:uiPriority w:val="39"/>
    <w:unhideWhenUsed/>
    <w:rsid w:val="00F8336D"/>
    <w:pPr>
      <w:spacing w:after="100"/>
      <w:ind w:left="220"/>
    </w:pPr>
  </w:style>
  <w:style w:type="character" w:customStyle="1" w:styleId="highlight">
    <w:name w:val="highlight"/>
    <w:basedOn w:val="Zadanifontodlomka"/>
    <w:rsid w:val="00F8336D"/>
  </w:style>
  <w:style w:type="paragraph" w:styleId="Tijeloteksta2">
    <w:name w:val="Body Text 2"/>
    <w:basedOn w:val="Normal"/>
    <w:link w:val="Tijeloteksta2Char"/>
    <w:uiPriority w:val="99"/>
    <w:semiHidden/>
    <w:unhideWhenUsed/>
    <w:rsid w:val="00F8336D"/>
    <w:pPr>
      <w:spacing w:after="120" w:line="480" w:lineRule="auto"/>
    </w:pPr>
  </w:style>
  <w:style w:type="character" w:customStyle="1" w:styleId="Tijeloteksta2Char">
    <w:name w:val="Tijelo teksta 2 Char"/>
    <w:basedOn w:val="Zadanifontodlomka"/>
    <w:link w:val="Tijeloteksta2"/>
    <w:uiPriority w:val="99"/>
    <w:semiHidden/>
    <w:rsid w:val="00F8336D"/>
    <w:rPr>
      <w:rFonts w:ascii="Calibri" w:eastAsia="Calibri" w:hAnsi="Calibri" w:cs="Times New Roman"/>
    </w:rPr>
  </w:style>
  <w:style w:type="paragraph" w:customStyle="1" w:styleId="BodyTextuvlaka2uvlaka3">
    <w:name w:val="Body Text.uvlaka 2.uvlaka 3"/>
    <w:basedOn w:val="Normal"/>
    <w:rsid w:val="00F8336D"/>
    <w:pPr>
      <w:jc w:val="both"/>
    </w:pPr>
    <w:rPr>
      <w:rFonts w:ascii="Arial" w:eastAsia="Times New Roman" w:hAnsi="Arial"/>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6D"/>
    <w:pPr>
      <w:spacing w:after="0" w:line="240" w:lineRule="auto"/>
    </w:pPr>
    <w:rPr>
      <w:rFonts w:ascii="Calibri" w:eastAsia="Calibri" w:hAnsi="Calibri" w:cs="Times New Roman"/>
    </w:rPr>
  </w:style>
  <w:style w:type="paragraph" w:styleId="Naslov1">
    <w:name w:val="heading 1"/>
    <w:basedOn w:val="Normal"/>
    <w:next w:val="Normal"/>
    <w:link w:val="Naslov1Char"/>
    <w:qFormat/>
    <w:rsid w:val="00F8336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F8336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rsid w:val="00F8336D"/>
    <w:pPr>
      <w:keepNext/>
      <w:keepLines/>
      <w:spacing w:before="40"/>
      <w:ind w:left="-142" w:hanging="284"/>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F8336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F8336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F8336D"/>
    <w:rPr>
      <w:rFonts w:ascii="Cambria" w:eastAsia="Times New Roman" w:hAnsi="Cambria" w:cs="Times New Roman"/>
      <w:b/>
      <w:bCs/>
      <w:kern w:val="32"/>
      <w:sz w:val="32"/>
      <w:szCs w:val="32"/>
    </w:rPr>
  </w:style>
  <w:style w:type="character" w:customStyle="1" w:styleId="Naslov2Char">
    <w:name w:val="Naslov 2 Char"/>
    <w:basedOn w:val="Zadanifontodlomka"/>
    <w:link w:val="Naslov2"/>
    <w:uiPriority w:val="99"/>
    <w:rsid w:val="00F8336D"/>
    <w:rPr>
      <w:rFonts w:ascii="Cambria" w:eastAsia="Times New Roman" w:hAnsi="Cambria" w:cs="Times New Roman"/>
      <w:b/>
      <w:bCs/>
      <w:i/>
      <w:iCs/>
      <w:sz w:val="28"/>
      <w:szCs w:val="28"/>
    </w:rPr>
  </w:style>
  <w:style w:type="character" w:customStyle="1" w:styleId="Naslov3Char">
    <w:name w:val="Naslov 3 Char"/>
    <w:basedOn w:val="Zadanifontodlomka"/>
    <w:link w:val="Naslov3"/>
    <w:rsid w:val="00F8336D"/>
    <w:rPr>
      <w:rFonts w:ascii="Times New Roman" w:eastAsiaTheme="majorEastAsia" w:hAnsi="Times New Roman" w:cstheme="majorBidi"/>
      <w:b/>
      <w:szCs w:val="24"/>
    </w:rPr>
  </w:style>
  <w:style w:type="character" w:customStyle="1" w:styleId="Naslov7Char">
    <w:name w:val="Naslov 7 Char"/>
    <w:basedOn w:val="Zadanifontodlomka"/>
    <w:link w:val="Naslov7"/>
    <w:uiPriority w:val="99"/>
    <w:rsid w:val="00F8336D"/>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F8336D"/>
    <w:rPr>
      <w:rFonts w:ascii="Arial" w:eastAsia="Times New Roman" w:hAnsi="Arial" w:cs="Times New Roman"/>
      <w:b/>
      <w:sz w:val="68"/>
      <w:szCs w:val="20"/>
      <w:lang w:eastAsia="hr-HR"/>
    </w:rPr>
  </w:style>
  <w:style w:type="paragraph" w:styleId="Bezproreda">
    <w:name w:val="No Spacing"/>
    <w:link w:val="BezproredaChar"/>
    <w:uiPriority w:val="1"/>
    <w:qFormat/>
    <w:rsid w:val="00F8336D"/>
    <w:pPr>
      <w:spacing w:after="0" w:line="240" w:lineRule="auto"/>
    </w:pPr>
    <w:rPr>
      <w:rFonts w:ascii="Calibri" w:eastAsia="Calibri" w:hAnsi="Calibri" w:cs="Times New Roman"/>
    </w:rPr>
  </w:style>
  <w:style w:type="character" w:customStyle="1" w:styleId="BezproredaChar">
    <w:name w:val="Bez proreda Char"/>
    <w:link w:val="Bezproreda"/>
    <w:uiPriority w:val="1"/>
    <w:rsid w:val="00F8336D"/>
    <w:rPr>
      <w:rFonts w:ascii="Calibri" w:eastAsia="Calibri" w:hAnsi="Calibri" w:cs="Times New Roman"/>
    </w:rPr>
  </w:style>
  <w:style w:type="paragraph" w:customStyle="1" w:styleId="t-9-8">
    <w:name w:val="t-9-8"/>
    <w:basedOn w:val="Normal"/>
    <w:rsid w:val="00F8336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F8336D"/>
    <w:rPr>
      <w:rFonts w:ascii="Times New Roman" w:eastAsia="Times New Roman" w:hAnsi="Times New Roman"/>
      <w:sz w:val="48"/>
      <w:szCs w:val="24"/>
      <w:lang w:eastAsia="hr-HR"/>
    </w:rPr>
  </w:style>
  <w:style w:type="character" w:customStyle="1" w:styleId="TijelotekstaChar">
    <w:name w:val="Tijelo teksta Char"/>
    <w:basedOn w:val="Zadanifontodlomka"/>
    <w:link w:val="Tijeloteksta"/>
    <w:uiPriority w:val="99"/>
    <w:rsid w:val="00F8336D"/>
    <w:rPr>
      <w:rFonts w:ascii="Times New Roman" w:eastAsia="Times New Roman" w:hAnsi="Times New Roman" w:cs="Times New Roman"/>
      <w:sz w:val="48"/>
      <w:szCs w:val="24"/>
      <w:lang w:eastAsia="hr-HR"/>
    </w:rPr>
  </w:style>
  <w:style w:type="paragraph" w:styleId="Zaglavlje">
    <w:name w:val="header"/>
    <w:aliases w:val="Header1, Char,Char"/>
    <w:basedOn w:val="Normal"/>
    <w:link w:val="ZaglavljeChar"/>
    <w:rsid w:val="00F8336D"/>
    <w:pPr>
      <w:tabs>
        <w:tab w:val="center" w:pos="4536"/>
        <w:tab w:val="right" w:pos="9072"/>
      </w:tabs>
    </w:pPr>
  </w:style>
  <w:style w:type="character" w:customStyle="1" w:styleId="ZaglavljeChar">
    <w:name w:val="Zaglavlje Char"/>
    <w:aliases w:val="Header1 Char, Char Char,Char Char"/>
    <w:basedOn w:val="Zadanifontodlomka"/>
    <w:link w:val="Zaglavlje"/>
    <w:rsid w:val="00F8336D"/>
    <w:rPr>
      <w:rFonts w:ascii="Calibri" w:eastAsia="Calibri" w:hAnsi="Calibri" w:cs="Times New Roman"/>
    </w:rPr>
  </w:style>
  <w:style w:type="paragraph" w:styleId="Podnoje">
    <w:name w:val="footer"/>
    <w:basedOn w:val="Normal"/>
    <w:link w:val="PodnojeChar"/>
    <w:uiPriority w:val="99"/>
    <w:rsid w:val="00F8336D"/>
    <w:pPr>
      <w:tabs>
        <w:tab w:val="center" w:pos="4536"/>
        <w:tab w:val="right" w:pos="9072"/>
      </w:tabs>
    </w:pPr>
  </w:style>
  <w:style w:type="character" w:customStyle="1" w:styleId="PodnojeChar">
    <w:name w:val="Podnožje Char"/>
    <w:basedOn w:val="Zadanifontodlomka"/>
    <w:link w:val="Podnoje"/>
    <w:uiPriority w:val="99"/>
    <w:rsid w:val="00F8336D"/>
    <w:rPr>
      <w:rFonts w:ascii="Calibri" w:eastAsia="Calibri" w:hAnsi="Calibri" w:cs="Times New Roman"/>
    </w:rPr>
  </w:style>
  <w:style w:type="character" w:styleId="Referencakomentara">
    <w:name w:val="annotation reference"/>
    <w:uiPriority w:val="99"/>
    <w:rsid w:val="00F8336D"/>
    <w:rPr>
      <w:rFonts w:cs="Times New Roman"/>
      <w:sz w:val="16"/>
    </w:rPr>
  </w:style>
  <w:style w:type="paragraph" w:styleId="Tekstkomentara">
    <w:name w:val="annotation text"/>
    <w:basedOn w:val="Normal"/>
    <w:link w:val="TekstkomentaraChar"/>
    <w:uiPriority w:val="99"/>
    <w:rsid w:val="00F8336D"/>
    <w:rPr>
      <w:sz w:val="20"/>
      <w:szCs w:val="20"/>
    </w:rPr>
  </w:style>
  <w:style w:type="character" w:customStyle="1" w:styleId="TekstkomentaraChar">
    <w:name w:val="Tekst komentara Char"/>
    <w:basedOn w:val="Zadanifontodlomka"/>
    <w:link w:val="Tekstkomentara"/>
    <w:uiPriority w:val="99"/>
    <w:rsid w:val="00F8336D"/>
    <w:rPr>
      <w:rFonts w:ascii="Calibri" w:eastAsia="Calibri" w:hAnsi="Calibri" w:cs="Times New Roman"/>
      <w:sz w:val="20"/>
      <w:szCs w:val="20"/>
    </w:rPr>
  </w:style>
  <w:style w:type="character" w:customStyle="1" w:styleId="PredmetkomentaraChar">
    <w:name w:val="Predmet komentara Char"/>
    <w:basedOn w:val="TekstkomentaraChar"/>
    <w:link w:val="Predmetkomentara"/>
    <w:uiPriority w:val="99"/>
    <w:semiHidden/>
    <w:rsid w:val="00F8336D"/>
    <w:rPr>
      <w:rFonts w:ascii="Calibri" w:eastAsia="Calibri" w:hAnsi="Calibri" w:cs="Times New Roman"/>
      <w:b/>
      <w:bCs/>
      <w:sz w:val="20"/>
      <w:szCs w:val="20"/>
    </w:rPr>
  </w:style>
  <w:style w:type="paragraph" w:styleId="Predmetkomentara">
    <w:name w:val="annotation subject"/>
    <w:basedOn w:val="Tekstkomentara"/>
    <w:next w:val="Tekstkomentara"/>
    <w:link w:val="PredmetkomentaraChar"/>
    <w:uiPriority w:val="99"/>
    <w:semiHidden/>
    <w:rsid w:val="00F8336D"/>
    <w:rPr>
      <w:b/>
      <w:bCs/>
    </w:rPr>
  </w:style>
  <w:style w:type="character" w:customStyle="1" w:styleId="PredmetkomentaraChar1">
    <w:name w:val="Predmet komentara Char1"/>
    <w:basedOn w:val="TekstkomentaraChar"/>
    <w:uiPriority w:val="99"/>
    <w:semiHidden/>
    <w:rsid w:val="00F8336D"/>
    <w:rPr>
      <w:rFonts w:ascii="Calibri" w:eastAsia="Calibri" w:hAnsi="Calibri" w:cs="Times New Roman"/>
      <w:b/>
      <w:bCs/>
      <w:sz w:val="20"/>
      <w:szCs w:val="20"/>
    </w:rPr>
  </w:style>
  <w:style w:type="paragraph" w:styleId="Tekstbalonia">
    <w:name w:val="Balloon Text"/>
    <w:basedOn w:val="Normal"/>
    <w:link w:val="TekstbaloniaChar"/>
    <w:uiPriority w:val="99"/>
    <w:semiHidden/>
    <w:rsid w:val="00F8336D"/>
    <w:rPr>
      <w:rFonts w:ascii="Tahoma" w:hAnsi="Tahoma" w:cs="Tahoma"/>
      <w:sz w:val="16"/>
      <w:szCs w:val="16"/>
    </w:rPr>
  </w:style>
  <w:style w:type="character" w:customStyle="1" w:styleId="TekstbaloniaChar">
    <w:name w:val="Tekst balončića Char"/>
    <w:basedOn w:val="Zadanifontodlomka"/>
    <w:link w:val="Tekstbalonia"/>
    <w:uiPriority w:val="99"/>
    <w:semiHidden/>
    <w:rsid w:val="00F8336D"/>
    <w:rPr>
      <w:rFonts w:ascii="Tahoma" w:eastAsia="Calibri" w:hAnsi="Tahoma" w:cs="Tahoma"/>
      <w:sz w:val="16"/>
      <w:szCs w:val="16"/>
    </w:rPr>
  </w:style>
  <w:style w:type="table" w:styleId="Reetkatablice">
    <w:name w:val="Table Grid"/>
    <w:basedOn w:val="Obinatablica"/>
    <w:uiPriority w:val="99"/>
    <w:rsid w:val="00F8336D"/>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F8336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heading 1,naslov 1,Odstavek seznama,List Paragraph"/>
    <w:basedOn w:val="Normal"/>
    <w:link w:val="OdlomakpopisaChar"/>
    <w:uiPriority w:val="34"/>
    <w:qFormat/>
    <w:rsid w:val="00F8336D"/>
    <w:pPr>
      <w:spacing w:after="200" w:line="276" w:lineRule="auto"/>
      <w:ind w:left="720"/>
      <w:contextualSpacing/>
    </w:pPr>
    <w:rPr>
      <w:rFonts w:eastAsia="Times New Roman"/>
      <w:lang w:eastAsia="hr-HR"/>
    </w:rPr>
  </w:style>
  <w:style w:type="character" w:customStyle="1" w:styleId="OdlomakpopisaChar">
    <w:name w:val="Odlomak popisa Char"/>
    <w:aliases w:val="Heading 12 Char,heading 1 Char,naslov 1 Char,Odstavek seznama Char,List Paragraph Char"/>
    <w:link w:val="Odlomakpopisa"/>
    <w:uiPriority w:val="34"/>
    <w:rsid w:val="00F8336D"/>
    <w:rPr>
      <w:rFonts w:ascii="Calibri" w:eastAsia="Times New Roman" w:hAnsi="Calibri" w:cs="Times New Roman"/>
      <w:lang w:eastAsia="hr-HR"/>
    </w:rPr>
  </w:style>
  <w:style w:type="paragraph" w:styleId="Tekstfusnote">
    <w:name w:val="footnote text"/>
    <w:basedOn w:val="Normal"/>
    <w:link w:val="TekstfusnoteChar"/>
    <w:uiPriority w:val="99"/>
    <w:rsid w:val="00F8336D"/>
    <w:rPr>
      <w:sz w:val="20"/>
      <w:szCs w:val="20"/>
    </w:rPr>
  </w:style>
  <w:style w:type="character" w:customStyle="1" w:styleId="TekstfusnoteChar">
    <w:name w:val="Tekst fusnote Char"/>
    <w:basedOn w:val="Zadanifontodlomka"/>
    <w:link w:val="Tekstfusnote"/>
    <w:uiPriority w:val="99"/>
    <w:rsid w:val="00F8336D"/>
    <w:rPr>
      <w:rFonts w:ascii="Calibri" w:eastAsia="Calibri" w:hAnsi="Calibri" w:cs="Times New Roman"/>
      <w:sz w:val="20"/>
      <w:szCs w:val="20"/>
    </w:rPr>
  </w:style>
  <w:style w:type="character" w:styleId="Referencafusnote">
    <w:name w:val="footnote reference"/>
    <w:rsid w:val="00F8336D"/>
    <w:rPr>
      <w:rFonts w:cs="Times New Roman"/>
      <w:vertAlign w:val="superscript"/>
    </w:rPr>
  </w:style>
  <w:style w:type="paragraph" w:styleId="Blokteksta">
    <w:name w:val="Block Text"/>
    <w:basedOn w:val="Normal"/>
    <w:uiPriority w:val="99"/>
    <w:rsid w:val="00F8336D"/>
    <w:pPr>
      <w:ind w:left="1418" w:right="-7" w:hanging="1418"/>
    </w:pPr>
    <w:rPr>
      <w:rFonts w:ascii="Arial" w:eastAsia="Times New Roman" w:hAnsi="Arial"/>
      <w:b/>
      <w:szCs w:val="20"/>
      <w:lang w:val="en-US" w:eastAsia="hr-HR"/>
    </w:rPr>
  </w:style>
  <w:style w:type="character" w:styleId="Hiperveza">
    <w:name w:val="Hyperlink"/>
    <w:uiPriority w:val="99"/>
    <w:rsid w:val="00F8336D"/>
    <w:rPr>
      <w:rFonts w:cs="Times New Roman"/>
      <w:color w:val="125B2F"/>
      <w:u w:val="none"/>
      <w:effect w:val="none"/>
    </w:rPr>
  </w:style>
  <w:style w:type="paragraph" w:customStyle="1" w:styleId="Default">
    <w:name w:val="Default"/>
    <w:rsid w:val="00F8336D"/>
    <w:pPr>
      <w:autoSpaceDE w:val="0"/>
      <w:autoSpaceDN w:val="0"/>
      <w:adjustRightInd w:val="0"/>
      <w:spacing w:after="0" w:line="240" w:lineRule="auto"/>
    </w:pPr>
    <w:rPr>
      <w:rFonts w:ascii="Arial" w:eastAsia="Calibri" w:hAnsi="Arial" w:cs="Arial"/>
      <w:color w:val="000000"/>
      <w:sz w:val="24"/>
      <w:szCs w:val="24"/>
      <w:lang w:eastAsia="hr-HR"/>
    </w:rPr>
  </w:style>
  <w:style w:type="character" w:customStyle="1" w:styleId="TekstkrajnjebiljekeChar">
    <w:name w:val="Tekst krajnje bilješke Char"/>
    <w:basedOn w:val="Zadanifontodlomka"/>
    <w:link w:val="Tekstkrajnjebiljeke"/>
    <w:uiPriority w:val="99"/>
    <w:semiHidden/>
    <w:rsid w:val="00F8336D"/>
    <w:rPr>
      <w:rFonts w:ascii="Calibri" w:eastAsia="Calibri" w:hAnsi="Calibri" w:cs="Times New Roman"/>
      <w:sz w:val="20"/>
      <w:szCs w:val="20"/>
    </w:rPr>
  </w:style>
  <w:style w:type="paragraph" w:styleId="Tekstkrajnjebiljeke">
    <w:name w:val="endnote text"/>
    <w:basedOn w:val="Normal"/>
    <w:link w:val="TekstkrajnjebiljekeChar"/>
    <w:uiPriority w:val="99"/>
    <w:semiHidden/>
    <w:rsid w:val="00F8336D"/>
    <w:rPr>
      <w:sz w:val="20"/>
      <w:szCs w:val="20"/>
    </w:rPr>
  </w:style>
  <w:style w:type="character" w:customStyle="1" w:styleId="TekstkrajnjebiljekeChar1">
    <w:name w:val="Tekst krajnje bilješke Char1"/>
    <w:basedOn w:val="Zadanifontodlomka"/>
    <w:uiPriority w:val="99"/>
    <w:semiHidden/>
    <w:rsid w:val="00F8336D"/>
    <w:rPr>
      <w:rFonts w:ascii="Calibri" w:eastAsia="Calibri" w:hAnsi="Calibri" w:cs="Times New Roman"/>
      <w:sz w:val="20"/>
      <w:szCs w:val="20"/>
    </w:rPr>
  </w:style>
  <w:style w:type="character" w:styleId="Istaknuto">
    <w:name w:val="Emphasis"/>
    <w:qFormat/>
    <w:rsid w:val="00F8336D"/>
    <w:rPr>
      <w:i/>
      <w:iCs/>
    </w:rPr>
  </w:style>
  <w:style w:type="paragraph" w:customStyle="1" w:styleId="t-10-9-kurz-s">
    <w:name w:val="t-10-9-kurz-s"/>
    <w:basedOn w:val="Normal"/>
    <w:rsid w:val="00F8336D"/>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F8336D"/>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F8336D"/>
  </w:style>
  <w:style w:type="character" w:styleId="Naglaeno">
    <w:name w:val="Strong"/>
    <w:basedOn w:val="Zadanifontodlomka"/>
    <w:uiPriority w:val="22"/>
    <w:qFormat/>
    <w:rsid w:val="00F8336D"/>
    <w:rPr>
      <w:b/>
      <w:bCs/>
    </w:rPr>
  </w:style>
  <w:style w:type="paragraph" w:customStyle="1" w:styleId="Bezproreda1">
    <w:name w:val="Bez proreda1"/>
    <w:qFormat/>
    <w:rsid w:val="00F8336D"/>
    <w:pPr>
      <w:spacing w:after="0" w:line="240" w:lineRule="auto"/>
      <w:ind w:left="1077" w:hanging="357"/>
      <w:jc w:val="both"/>
    </w:pPr>
    <w:rPr>
      <w:rFonts w:ascii="Calibri" w:eastAsia="Calibri" w:hAnsi="Calibri" w:cs="Times New Roman"/>
    </w:rPr>
  </w:style>
  <w:style w:type="paragraph" w:styleId="TOCNaslov">
    <w:name w:val="TOC Heading"/>
    <w:basedOn w:val="Naslov1"/>
    <w:next w:val="Normal"/>
    <w:uiPriority w:val="39"/>
    <w:unhideWhenUsed/>
    <w:qFormat/>
    <w:rsid w:val="00F8336D"/>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rsid w:val="00F8336D"/>
    <w:pPr>
      <w:spacing w:after="100"/>
      <w:ind w:left="440"/>
    </w:pPr>
  </w:style>
  <w:style w:type="paragraph" w:styleId="Sadraj2">
    <w:name w:val="toc 2"/>
    <w:basedOn w:val="Normal"/>
    <w:next w:val="Normal"/>
    <w:autoRedefine/>
    <w:uiPriority w:val="39"/>
    <w:unhideWhenUsed/>
    <w:rsid w:val="00F8336D"/>
    <w:pPr>
      <w:spacing w:after="100"/>
      <w:ind w:left="220"/>
    </w:pPr>
  </w:style>
  <w:style w:type="character" w:customStyle="1" w:styleId="highlight">
    <w:name w:val="highlight"/>
    <w:basedOn w:val="Zadanifontodlomka"/>
    <w:rsid w:val="00F8336D"/>
  </w:style>
  <w:style w:type="paragraph" w:styleId="Tijeloteksta2">
    <w:name w:val="Body Text 2"/>
    <w:basedOn w:val="Normal"/>
    <w:link w:val="Tijeloteksta2Char"/>
    <w:uiPriority w:val="99"/>
    <w:semiHidden/>
    <w:unhideWhenUsed/>
    <w:rsid w:val="00F8336D"/>
    <w:pPr>
      <w:spacing w:after="120" w:line="480" w:lineRule="auto"/>
    </w:pPr>
  </w:style>
  <w:style w:type="character" w:customStyle="1" w:styleId="Tijeloteksta2Char">
    <w:name w:val="Tijelo teksta 2 Char"/>
    <w:basedOn w:val="Zadanifontodlomka"/>
    <w:link w:val="Tijeloteksta2"/>
    <w:uiPriority w:val="99"/>
    <w:semiHidden/>
    <w:rsid w:val="00F8336D"/>
    <w:rPr>
      <w:rFonts w:ascii="Calibri" w:eastAsia="Calibri" w:hAnsi="Calibri" w:cs="Times New Roman"/>
    </w:rPr>
  </w:style>
  <w:style w:type="paragraph" w:customStyle="1" w:styleId="BodyTextuvlaka2uvlaka3">
    <w:name w:val="Body Text.uvlaka 2.uvlaka 3"/>
    <w:basedOn w:val="Normal"/>
    <w:rsid w:val="00F8336D"/>
    <w:pPr>
      <w:jc w:val="both"/>
    </w:pPr>
    <w:rPr>
      <w:rFonts w:ascii="Arial" w:eastAsia="Times New Roman"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on.hr/cms.htm?id=357" TargetMode="External"/><Relationship Id="rId18" Type="http://schemas.openxmlformats.org/officeDocument/2006/relationships/hyperlink" Target="http://www.zakon.hr/cms.htm?id=450" TargetMode="External"/><Relationship Id="rId3" Type="http://schemas.microsoft.com/office/2007/relationships/stylesWithEffects" Target="stylesWithEffects.xml"/><Relationship Id="rId21" Type="http://schemas.openxmlformats.org/officeDocument/2006/relationships/hyperlink" Target="http://www.zakon.hr/cms.htm?id=294" TargetMode="External"/><Relationship Id="rId7" Type="http://schemas.openxmlformats.org/officeDocument/2006/relationships/endnotes" Target="endnotes.xml"/><Relationship Id="rId12" Type="http://schemas.openxmlformats.org/officeDocument/2006/relationships/hyperlink" Target="http://www.zakon.hr/cms.htm?id=356" TargetMode="External"/><Relationship Id="rId17" Type="http://schemas.openxmlformats.org/officeDocument/2006/relationships/hyperlink" Target="http://www.zakon.hr/cms.htm?id=44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zakon.hr/cms.htm?id=448" TargetMode="External"/><Relationship Id="rId20" Type="http://schemas.openxmlformats.org/officeDocument/2006/relationships/hyperlink" Target="http://www.zakon.hr/cms.htm?id=29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arodne-novine.nn.hr/clanci/sluzbeni/2013_06_80_1659.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on.hr/cms.htm?id=447" TargetMode="External"/><Relationship Id="rId23" Type="http://schemas.openxmlformats.org/officeDocument/2006/relationships/footer" Target="footer1.xml"/><Relationship Id="rId10" Type="http://schemas.openxmlformats.org/officeDocument/2006/relationships/hyperlink" Target="mailto:zoran.hatman@porec.hr" TargetMode="External"/><Relationship Id="rId19" Type="http://schemas.openxmlformats.org/officeDocument/2006/relationships/hyperlink" Target="http://www.zakon.hr/cms.htm?id=29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zakon.hr/cms.htm?id=358" TargetMode="External"/><Relationship Id="rId22" Type="http://schemas.openxmlformats.org/officeDocument/2006/relationships/hyperlink" Target="http://www.zakon.hr/cms.htm?id=29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6957</Words>
  <Characters>39656</Characters>
  <Application>Microsoft Office Word</Application>
  <DocSecurity>0</DocSecurity>
  <Lines>330</Lines>
  <Paragraphs>93</Paragraphs>
  <ScaleCrop>false</ScaleCrop>
  <Company>Grad Poreč</Company>
  <LinksUpToDate>false</LinksUpToDate>
  <CharactersWithSpaces>46520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Hatman</dc:creator>
  <cp:lastModifiedBy>Zoran Hatman</cp:lastModifiedBy>
  <cp:revision>2</cp:revision>
  <dcterms:created xsi:type="dcterms:W3CDTF">2018-04-12T12:45:00Z</dcterms:created>
  <dcterms:modified xsi:type="dcterms:W3CDTF">2018-04-16T11:38:00Z</dcterms:modified>
</cp:coreProperties>
</file>